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38" w:rsidRDefault="00966338" w:rsidP="00DC5B20">
      <w:pPr>
        <w:pStyle w:val="Header"/>
        <w:jc w:val="center"/>
        <w:rPr>
          <w:b/>
          <w:bCs/>
          <w:sz w:val="32"/>
          <w:szCs w:val="32"/>
          <w:rtl/>
          <w:lang w:bidi="ar-LB"/>
        </w:rPr>
      </w:pPr>
      <w:r>
        <w:rPr>
          <w:b/>
          <w:bCs/>
          <w:sz w:val="32"/>
          <w:szCs w:val="32"/>
          <w:rtl/>
          <w:lang w:bidi="ar-LB"/>
        </w:rPr>
        <w:t xml:space="preserve">التقرير السنوي للعام  </w:t>
      </w:r>
      <w:r w:rsidR="00DC5B20">
        <w:rPr>
          <w:rFonts w:hint="cs"/>
          <w:b/>
          <w:bCs/>
          <w:sz w:val="32"/>
          <w:szCs w:val="32"/>
          <w:rtl/>
          <w:lang w:bidi="ar-LB"/>
        </w:rPr>
        <w:t>2021</w:t>
      </w:r>
      <w:r>
        <w:rPr>
          <w:rFonts w:hint="cs"/>
          <w:b/>
          <w:bCs/>
          <w:sz w:val="32"/>
          <w:szCs w:val="32"/>
          <w:rtl/>
          <w:lang w:bidi="ar-LB"/>
        </w:rPr>
        <w:t xml:space="preserve"> </w:t>
      </w:r>
      <w:r>
        <w:rPr>
          <w:b/>
          <w:bCs/>
          <w:sz w:val="32"/>
          <w:szCs w:val="32"/>
          <w:rtl/>
          <w:lang w:bidi="ar-LB"/>
        </w:rPr>
        <w:t xml:space="preserve">عن وضع وأعمال إدارة الإحصاء المركزي </w:t>
      </w:r>
    </w:p>
    <w:p w:rsidR="00966338" w:rsidRDefault="00966338" w:rsidP="00966338">
      <w:pPr>
        <w:jc w:val="lowKashida"/>
        <w:rPr>
          <w:b/>
          <w:bCs/>
          <w:sz w:val="28"/>
          <w:rtl/>
          <w:lang w:bidi="ar-LB"/>
        </w:rPr>
      </w:pPr>
    </w:p>
    <w:p w:rsidR="00966338" w:rsidRDefault="00966338" w:rsidP="00966338">
      <w:pPr>
        <w:jc w:val="lowKashida"/>
        <w:rPr>
          <w:b/>
          <w:bCs/>
          <w:sz w:val="28"/>
          <w:rtl/>
          <w:lang w:bidi="ar-LB"/>
        </w:rPr>
      </w:pPr>
    </w:p>
    <w:p w:rsidR="00966338" w:rsidRDefault="00966338" w:rsidP="00966338">
      <w:pPr>
        <w:jc w:val="lowKashida"/>
        <w:rPr>
          <w:b/>
          <w:bCs/>
          <w:sz w:val="28"/>
          <w:rtl/>
          <w:lang w:bidi="ar-LB"/>
        </w:rPr>
      </w:pPr>
    </w:p>
    <w:p w:rsidR="00966338" w:rsidRDefault="00966338" w:rsidP="00966338">
      <w:pPr>
        <w:jc w:val="lowKashida"/>
        <w:rPr>
          <w:b/>
          <w:bCs/>
          <w:sz w:val="28"/>
          <w:rtl/>
          <w:lang w:bidi="ar-LB"/>
        </w:rPr>
      </w:pPr>
    </w:p>
    <w:p w:rsidR="00966338" w:rsidRDefault="00966338" w:rsidP="00966338">
      <w:pPr>
        <w:jc w:val="lowKashida"/>
        <w:rPr>
          <w:b/>
          <w:bCs/>
          <w:sz w:val="28"/>
          <w:rtl/>
        </w:rPr>
      </w:pPr>
    </w:p>
    <w:tbl>
      <w:tblPr>
        <w:tblStyle w:val="TableGrid"/>
        <w:bidiVisual/>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27"/>
        <w:gridCol w:w="709"/>
      </w:tblGrid>
      <w:tr w:rsidR="00966338" w:rsidTr="00832163">
        <w:tc>
          <w:tcPr>
            <w:tcW w:w="8327" w:type="dxa"/>
            <w:hideMark/>
          </w:tcPr>
          <w:p w:rsidR="00966338" w:rsidRDefault="00966338" w:rsidP="00DC5B20">
            <w:pPr>
              <w:jc w:val="lowKashida"/>
              <w:rPr>
                <w:b/>
                <w:bCs/>
                <w:sz w:val="16"/>
                <w:szCs w:val="16"/>
                <w:lang w:bidi="ar-LB"/>
              </w:rPr>
            </w:pPr>
            <w:r>
              <w:rPr>
                <w:b/>
                <w:bCs/>
                <w:sz w:val="32"/>
                <w:szCs w:val="32"/>
                <w:lang w:bidi="ar-LB"/>
              </w:rPr>
              <w:t>I</w:t>
            </w:r>
            <w:r>
              <w:rPr>
                <w:b/>
                <w:bCs/>
                <w:sz w:val="32"/>
                <w:szCs w:val="32"/>
                <w:rtl/>
                <w:lang w:bidi="ar-LB"/>
              </w:rPr>
              <w:t xml:space="preserve"> </w:t>
            </w:r>
            <w:proofErr w:type="gramStart"/>
            <w:r>
              <w:rPr>
                <w:rFonts w:hint="cs"/>
                <w:b/>
                <w:bCs/>
                <w:sz w:val="32"/>
                <w:szCs w:val="32"/>
                <w:rtl/>
                <w:lang w:bidi="ar-LB"/>
              </w:rPr>
              <w:t>–  برنامج</w:t>
            </w:r>
            <w:proofErr w:type="gramEnd"/>
            <w:r>
              <w:rPr>
                <w:rFonts w:hint="cs"/>
                <w:b/>
                <w:bCs/>
                <w:sz w:val="32"/>
                <w:szCs w:val="32"/>
                <w:rtl/>
                <w:lang w:bidi="ar-LB"/>
              </w:rPr>
              <w:t xml:space="preserve"> عمل الادارة للعام  </w:t>
            </w:r>
            <w:r w:rsidR="00DC5B20">
              <w:rPr>
                <w:rFonts w:hint="cs"/>
                <w:b/>
                <w:bCs/>
                <w:sz w:val="32"/>
                <w:szCs w:val="32"/>
                <w:rtl/>
                <w:lang w:bidi="ar-LB"/>
              </w:rPr>
              <w:t>2021</w:t>
            </w:r>
            <w:r>
              <w:rPr>
                <w:b/>
                <w:bCs/>
                <w:sz w:val="16"/>
                <w:szCs w:val="16"/>
                <w:rtl/>
                <w:lang w:bidi="ar-LB"/>
              </w:rPr>
              <w:t>.........................................................................</w:t>
            </w:r>
          </w:p>
        </w:tc>
        <w:tc>
          <w:tcPr>
            <w:tcW w:w="709" w:type="dxa"/>
            <w:hideMark/>
          </w:tcPr>
          <w:p w:rsidR="00966338" w:rsidRDefault="00966338" w:rsidP="00832163">
            <w:pPr>
              <w:jc w:val="lowKashida"/>
              <w:rPr>
                <w:b/>
                <w:bCs/>
                <w:sz w:val="28"/>
                <w:lang w:bidi="ar-LB"/>
              </w:rPr>
            </w:pPr>
            <w:r>
              <w:rPr>
                <w:rFonts w:hint="cs"/>
                <w:b/>
                <w:bCs/>
                <w:sz w:val="28"/>
                <w:rtl/>
                <w:lang w:bidi="ar-LB"/>
              </w:rPr>
              <w:t>2</w:t>
            </w:r>
          </w:p>
        </w:tc>
      </w:tr>
      <w:tr w:rsidR="00966338" w:rsidTr="00832163">
        <w:tc>
          <w:tcPr>
            <w:tcW w:w="8327" w:type="dxa"/>
          </w:tcPr>
          <w:p w:rsidR="00966338" w:rsidRDefault="00966338" w:rsidP="00832163">
            <w:pPr>
              <w:jc w:val="lowKashida"/>
              <w:rPr>
                <w:b/>
                <w:bCs/>
                <w:sz w:val="28"/>
                <w:rtl/>
                <w:lang w:bidi="ar-LB"/>
              </w:rPr>
            </w:pPr>
          </w:p>
          <w:p w:rsidR="00966338" w:rsidRDefault="00966338" w:rsidP="00832163">
            <w:pPr>
              <w:jc w:val="lowKashida"/>
              <w:rPr>
                <w:b/>
                <w:bCs/>
                <w:sz w:val="28"/>
                <w:lang w:bidi="ar-LB"/>
              </w:rPr>
            </w:pPr>
          </w:p>
        </w:tc>
        <w:tc>
          <w:tcPr>
            <w:tcW w:w="709" w:type="dxa"/>
          </w:tcPr>
          <w:p w:rsidR="00966338" w:rsidRDefault="00966338" w:rsidP="00832163">
            <w:pPr>
              <w:jc w:val="lowKashida"/>
              <w:rPr>
                <w:b/>
                <w:bCs/>
                <w:sz w:val="28"/>
                <w:lang w:bidi="ar-LB"/>
              </w:rPr>
            </w:pPr>
          </w:p>
        </w:tc>
      </w:tr>
      <w:tr w:rsidR="00966338" w:rsidTr="00832163">
        <w:tc>
          <w:tcPr>
            <w:tcW w:w="8327" w:type="dxa"/>
            <w:hideMark/>
          </w:tcPr>
          <w:p w:rsidR="00966338" w:rsidRDefault="00966338" w:rsidP="00DC5B20">
            <w:pPr>
              <w:jc w:val="lowKashida"/>
              <w:rPr>
                <w:rFonts w:hint="cs"/>
                <w:b/>
                <w:bCs/>
                <w:sz w:val="32"/>
                <w:szCs w:val="32"/>
                <w:rtl/>
                <w:lang w:bidi="ar-LB"/>
              </w:rPr>
            </w:pPr>
            <w:r>
              <w:rPr>
                <w:b/>
                <w:bCs/>
                <w:sz w:val="32"/>
                <w:szCs w:val="32"/>
                <w:lang w:bidi="ar-LB"/>
              </w:rPr>
              <w:t>II</w:t>
            </w:r>
            <w:r>
              <w:rPr>
                <w:b/>
                <w:bCs/>
                <w:sz w:val="32"/>
                <w:szCs w:val="32"/>
                <w:rtl/>
                <w:lang w:bidi="ar-LB"/>
              </w:rPr>
              <w:t xml:space="preserve"> </w:t>
            </w:r>
            <w:r>
              <w:rPr>
                <w:rFonts w:hint="cs"/>
                <w:b/>
                <w:bCs/>
                <w:sz w:val="32"/>
                <w:szCs w:val="32"/>
                <w:rtl/>
                <w:lang w:bidi="ar-LB"/>
              </w:rPr>
              <w:t xml:space="preserve">– الملخص التنفيذي للاعمال المنجزة للعام </w:t>
            </w:r>
            <w:r w:rsidR="00DC5B20">
              <w:rPr>
                <w:rFonts w:hint="cs"/>
                <w:b/>
                <w:bCs/>
                <w:sz w:val="32"/>
                <w:szCs w:val="32"/>
                <w:rtl/>
                <w:lang w:bidi="ar-LB"/>
              </w:rPr>
              <w:t>2021</w:t>
            </w:r>
          </w:p>
          <w:p w:rsidR="0022021E" w:rsidRDefault="0022021E" w:rsidP="00DC5B20">
            <w:pPr>
              <w:jc w:val="lowKashida"/>
              <w:rPr>
                <w:rFonts w:hint="cs"/>
                <w:b/>
                <w:bCs/>
                <w:sz w:val="32"/>
                <w:szCs w:val="32"/>
                <w:rtl/>
                <w:lang w:bidi="ar-LB"/>
              </w:rPr>
            </w:pPr>
          </w:p>
          <w:p w:rsidR="0022021E" w:rsidRDefault="0022021E" w:rsidP="00DC5B20">
            <w:pPr>
              <w:jc w:val="lowKashida"/>
              <w:rPr>
                <w:b/>
                <w:bCs/>
                <w:sz w:val="16"/>
                <w:szCs w:val="16"/>
                <w:lang w:bidi="ar-LB"/>
              </w:rPr>
            </w:pPr>
          </w:p>
        </w:tc>
        <w:tc>
          <w:tcPr>
            <w:tcW w:w="709" w:type="dxa"/>
          </w:tcPr>
          <w:p w:rsidR="00966338" w:rsidRDefault="00966338" w:rsidP="00832163">
            <w:pPr>
              <w:jc w:val="lowKashida"/>
              <w:rPr>
                <w:b/>
                <w:bCs/>
                <w:sz w:val="28"/>
                <w:lang w:bidi="ar-LB"/>
              </w:rPr>
            </w:pPr>
          </w:p>
        </w:tc>
      </w:tr>
      <w:tr w:rsidR="00966338" w:rsidTr="00832163">
        <w:trPr>
          <w:trHeight w:val="255"/>
        </w:trPr>
        <w:tc>
          <w:tcPr>
            <w:tcW w:w="8327" w:type="dxa"/>
            <w:hideMark/>
          </w:tcPr>
          <w:p w:rsidR="00966338" w:rsidRDefault="00966338" w:rsidP="00832163">
            <w:pPr>
              <w:jc w:val="lowKashida"/>
              <w:rPr>
                <w:b/>
                <w:bCs/>
                <w:sz w:val="16"/>
                <w:szCs w:val="16"/>
                <w:lang w:bidi="ar-LB"/>
              </w:rPr>
            </w:pPr>
            <w:r>
              <w:rPr>
                <w:b/>
                <w:bCs/>
                <w:sz w:val="32"/>
                <w:szCs w:val="32"/>
                <w:rtl/>
                <w:lang w:bidi="ar-LB"/>
              </w:rPr>
              <w:t xml:space="preserve">     </w:t>
            </w:r>
            <w:r>
              <w:rPr>
                <w:b/>
                <w:bCs/>
                <w:sz w:val="28"/>
                <w:rtl/>
                <w:lang w:bidi="ar-LB"/>
              </w:rPr>
              <w:t xml:space="preserve">أولا"  :  الاوضاع الادارية </w:t>
            </w:r>
            <w:r>
              <w:rPr>
                <w:b/>
                <w:bCs/>
                <w:sz w:val="16"/>
                <w:szCs w:val="16"/>
                <w:rtl/>
                <w:lang w:bidi="ar-LB"/>
              </w:rPr>
              <w:t>...............................................................................................</w:t>
            </w:r>
          </w:p>
        </w:tc>
        <w:tc>
          <w:tcPr>
            <w:tcW w:w="709" w:type="dxa"/>
          </w:tcPr>
          <w:p w:rsidR="00966338" w:rsidRDefault="0022021E" w:rsidP="00832163">
            <w:pPr>
              <w:jc w:val="lowKashida"/>
              <w:rPr>
                <w:rFonts w:hint="cs"/>
                <w:b/>
                <w:bCs/>
                <w:sz w:val="28"/>
                <w:rtl/>
                <w:lang w:bidi="ar-LB"/>
              </w:rPr>
            </w:pPr>
            <w:r>
              <w:rPr>
                <w:rFonts w:hint="cs"/>
                <w:b/>
                <w:bCs/>
                <w:sz w:val="28"/>
                <w:rtl/>
                <w:lang w:bidi="ar-LB"/>
              </w:rPr>
              <w:t>3</w:t>
            </w:r>
          </w:p>
          <w:p w:rsidR="0022021E" w:rsidRDefault="0022021E" w:rsidP="00832163">
            <w:pPr>
              <w:jc w:val="lowKashida"/>
              <w:rPr>
                <w:b/>
                <w:bCs/>
                <w:sz w:val="28"/>
                <w:rtl/>
                <w:lang w:bidi="ar-LB"/>
              </w:rPr>
            </w:pPr>
          </w:p>
          <w:p w:rsidR="00966338" w:rsidRDefault="00966338" w:rsidP="00832163">
            <w:pPr>
              <w:jc w:val="lowKashida"/>
              <w:rPr>
                <w:b/>
                <w:bCs/>
                <w:sz w:val="28"/>
                <w:lang w:bidi="ar-LB"/>
              </w:rPr>
            </w:pPr>
          </w:p>
        </w:tc>
      </w:tr>
      <w:tr w:rsidR="00966338" w:rsidTr="00832163">
        <w:trPr>
          <w:trHeight w:val="255"/>
        </w:trPr>
        <w:tc>
          <w:tcPr>
            <w:tcW w:w="8327" w:type="dxa"/>
            <w:hideMark/>
          </w:tcPr>
          <w:p w:rsidR="00966338" w:rsidRDefault="00966338" w:rsidP="0022021E">
            <w:pPr>
              <w:jc w:val="lowKashida"/>
              <w:rPr>
                <w:b/>
                <w:bCs/>
                <w:sz w:val="16"/>
                <w:szCs w:val="16"/>
                <w:lang w:bidi="ar-LB"/>
              </w:rPr>
            </w:pPr>
            <w:r>
              <w:rPr>
                <w:b/>
                <w:bCs/>
                <w:sz w:val="28"/>
                <w:rtl/>
                <w:lang w:bidi="ar-LB"/>
              </w:rPr>
              <w:t xml:space="preserve">     </w:t>
            </w:r>
            <w:r>
              <w:rPr>
                <w:rFonts w:hint="cs"/>
                <w:b/>
                <w:bCs/>
                <w:sz w:val="28"/>
                <w:rtl/>
                <w:lang w:bidi="ar-LB"/>
              </w:rPr>
              <w:t>ثانيا</w:t>
            </w:r>
            <w:r>
              <w:rPr>
                <w:b/>
                <w:bCs/>
                <w:sz w:val="28"/>
                <w:rtl/>
                <w:lang w:bidi="ar-LB"/>
              </w:rPr>
              <w:t>"</w:t>
            </w:r>
            <w:r>
              <w:rPr>
                <w:rFonts w:hint="cs"/>
                <w:b/>
                <w:bCs/>
                <w:sz w:val="28"/>
                <w:rtl/>
                <w:lang w:bidi="ar-LB"/>
              </w:rPr>
              <w:t xml:space="preserve"> </w:t>
            </w:r>
            <w:r>
              <w:rPr>
                <w:b/>
                <w:bCs/>
                <w:sz w:val="28"/>
                <w:rtl/>
                <w:lang w:bidi="ar-LB"/>
              </w:rPr>
              <w:t xml:space="preserve"> : </w:t>
            </w:r>
            <w:r w:rsidR="0022021E">
              <w:rPr>
                <w:rFonts w:hint="cs"/>
                <w:b/>
                <w:bCs/>
                <w:sz w:val="28"/>
                <w:rtl/>
                <w:lang w:bidi="ar-LB"/>
              </w:rPr>
              <w:t>التعاون مع الوزارات والمؤسسات العامة والخاصة والمنظمات الدولية</w:t>
            </w:r>
          </w:p>
        </w:tc>
        <w:tc>
          <w:tcPr>
            <w:tcW w:w="709" w:type="dxa"/>
            <w:hideMark/>
          </w:tcPr>
          <w:p w:rsidR="00966338" w:rsidRDefault="00445B54" w:rsidP="00832163">
            <w:pPr>
              <w:jc w:val="lowKashida"/>
              <w:rPr>
                <w:b/>
                <w:bCs/>
                <w:sz w:val="28"/>
                <w:lang w:bidi="ar-LB"/>
              </w:rPr>
            </w:pPr>
            <w:r>
              <w:rPr>
                <w:rFonts w:hint="cs"/>
                <w:b/>
                <w:bCs/>
                <w:sz w:val="28"/>
                <w:rtl/>
                <w:lang w:bidi="ar-LB"/>
              </w:rPr>
              <w:t>9</w:t>
            </w:r>
          </w:p>
        </w:tc>
      </w:tr>
      <w:tr w:rsidR="00966338" w:rsidTr="00832163">
        <w:trPr>
          <w:trHeight w:val="255"/>
        </w:trPr>
        <w:tc>
          <w:tcPr>
            <w:tcW w:w="8327" w:type="dxa"/>
            <w:hideMark/>
          </w:tcPr>
          <w:p w:rsidR="00966338" w:rsidRDefault="00966338" w:rsidP="00832163">
            <w:pPr>
              <w:jc w:val="lowKashida"/>
              <w:rPr>
                <w:rFonts w:hint="cs"/>
                <w:b/>
                <w:bCs/>
                <w:sz w:val="28"/>
                <w:rtl/>
                <w:lang w:bidi="ar-LB"/>
              </w:rPr>
            </w:pPr>
          </w:p>
          <w:p w:rsidR="0022021E" w:rsidRDefault="0022021E" w:rsidP="00832163">
            <w:pPr>
              <w:jc w:val="lowKashida"/>
              <w:rPr>
                <w:b/>
                <w:bCs/>
                <w:sz w:val="28"/>
                <w:lang w:bidi="ar-LB"/>
              </w:rPr>
            </w:pPr>
          </w:p>
        </w:tc>
        <w:tc>
          <w:tcPr>
            <w:tcW w:w="709" w:type="dxa"/>
          </w:tcPr>
          <w:p w:rsidR="00966338" w:rsidRDefault="00966338" w:rsidP="00832163">
            <w:pPr>
              <w:jc w:val="lowKashida"/>
              <w:rPr>
                <w:b/>
                <w:bCs/>
                <w:sz w:val="28"/>
                <w:lang w:bidi="ar-LB"/>
              </w:rPr>
            </w:pPr>
          </w:p>
        </w:tc>
      </w:tr>
      <w:tr w:rsidR="00966338" w:rsidTr="00832163">
        <w:trPr>
          <w:trHeight w:val="255"/>
        </w:trPr>
        <w:tc>
          <w:tcPr>
            <w:tcW w:w="8327" w:type="dxa"/>
            <w:hideMark/>
          </w:tcPr>
          <w:p w:rsidR="00966338" w:rsidRDefault="00966338" w:rsidP="00DC5B20">
            <w:pPr>
              <w:jc w:val="lowKashida"/>
              <w:rPr>
                <w:b/>
                <w:bCs/>
                <w:sz w:val="16"/>
                <w:szCs w:val="16"/>
                <w:lang w:bidi="ar-LB"/>
              </w:rPr>
            </w:pPr>
            <w:r>
              <w:rPr>
                <w:b/>
                <w:bCs/>
                <w:sz w:val="28"/>
                <w:rtl/>
                <w:lang w:bidi="ar-LB"/>
              </w:rPr>
              <w:t xml:space="preserve">     </w:t>
            </w:r>
            <w:r>
              <w:rPr>
                <w:rFonts w:hint="cs"/>
                <w:b/>
                <w:bCs/>
                <w:sz w:val="28"/>
                <w:rtl/>
                <w:lang w:bidi="ar-LB"/>
              </w:rPr>
              <w:t>ثالثا</w:t>
            </w:r>
            <w:r>
              <w:rPr>
                <w:b/>
                <w:bCs/>
                <w:sz w:val="28"/>
                <w:rtl/>
                <w:lang w:bidi="ar-LB"/>
              </w:rPr>
              <w:t xml:space="preserve">" : الاعمال المنجزة خلال </w:t>
            </w:r>
            <w:r>
              <w:rPr>
                <w:rFonts w:hint="cs"/>
                <w:b/>
                <w:bCs/>
                <w:sz w:val="28"/>
                <w:rtl/>
                <w:lang w:bidi="ar-LB"/>
              </w:rPr>
              <w:t xml:space="preserve">العام </w:t>
            </w:r>
            <w:r w:rsidR="00DC5B20">
              <w:rPr>
                <w:rFonts w:hint="cs"/>
                <w:b/>
                <w:bCs/>
                <w:sz w:val="28"/>
                <w:rtl/>
                <w:lang w:bidi="ar-LB"/>
              </w:rPr>
              <w:t>2021</w:t>
            </w:r>
            <w:r>
              <w:rPr>
                <w:b/>
                <w:bCs/>
                <w:sz w:val="28"/>
                <w:rtl/>
                <w:lang w:bidi="ar-LB"/>
              </w:rPr>
              <w:t xml:space="preserve"> </w:t>
            </w:r>
            <w:r>
              <w:rPr>
                <w:b/>
                <w:bCs/>
                <w:sz w:val="16"/>
                <w:szCs w:val="16"/>
                <w:rtl/>
                <w:lang w:bidi="ar-LB"/>
              </w:rPr>
              <w:t>.......</w:t>
            </w:r>
            <w:r>
              <w:rPr>
                <w:rFonts w:hint="cs"/>
                <w:b/>
                <w:bCs/>
                <w:sz w:val="16"/>
                <w:szCs w:val="16"/>
                <w:rtl/>
                <w:lang w:bidi="ar-LB"/>
              </w:rPr>
              <w:t>.........</w:t>
            </w:r>
            <w:r>
              <w:rPr>
                <w:b/>
                <w:bCs/>
                <w:sz w:val="16"/>
                <w:szCs w:val="16"/>
                <w:lang w:bidi="ar-LB"/>
              </w:rPr>
              <w:t>..................................</w:t>
            </w:r>
            <w:r>
              <w:rPr>
                <w:rFonts w:hint="cs"/>
                <w:b/>
                <w:bCs/>
                <w:sz w:val="16"/>
                <w:szCs w:val="16"/>
                <w:rtl/>
                <w:lang w:bidi="ar-LB"/>
              </w:rPr>
              <w:t>.....</w:t>
            </w:r>
            <w:r>
              <w:rPr>
                <w:b/>
                <w:bCs/>
                <w:sz w:val="16"/>
                <w:szCs w:val="16"/>
                <w:rtl/>
                <w:lang w:bidi="ar-LB"/>
              </w:rPr>
              <w:t>.........</w:t>
            </w:r>
          </w:p>
        </w:tc>
        <w:tc>
          <w:tcPr>
            <w:tcW w:w="709" w:type="dxa"/>
            <w:hideMark/>
          </w:tcPr>
          <w:p w:rsidR="00966338" w:rsidRDefault="00966338" w:rsidP="00832163">
            <w:pPr>
              <w:jc w:val="lowKashida"/>
              <w:rPr>
                <w:b/>
                <w:bCs/>
                <w:sz w:val="28"/>
                <w:lang w:bidi="ar-LB"/>
              </w:rPr>
            </w:pPr>
            <w:r>
              <w:rPr>
                <w:rFonts w:hint="cs"/>
                <w:b/>
                <w:bCs/>
                <w:sz w:val="28"/>
                <w:rtl/>
                <w:lang w:bidi="ar-LB"/>
              </w:rPr>
              <w:t xml:space="preserve">11 </w:t>
            </w:r>
          </w:p>
        </w:tc>
      </w:tr>
      <w:tr w:rsidR="00966338" w:rsidTr="00832163">
        <w:trPr>
          <w:trHeight w:val="255"/>
        </w:trPr>
        <w:tc>
          <w:tcPr>
            <w:tcW w:w="8327" w:type="dxa"/>
          </w:tcPr>
          <w:p w:rsidR="00966338" w:rsidRDefault="00966338" w:rsidP="00832163">
            <w:pPr>
              <w:numPr>
                <w:ilvl w:val="0"/>
                <w:numId w:val="25"/>
              </w:numPr>
              <w:ind w:left="1080"/>
              <w:jc w:val="lowKashida"/>
              <w:rPr>
                <w:b/>
                <w:bCs/>
                <w:sz w:val="28"/>
                <w:rtl/>
                <w:lang w:bidi="ar-LB"/>
              </w:rPr>
            </w:pPr>
            <w:r>
              <w:rPr>
                <w:rFonts w:hint="cs"/>
                <w:b/>
                <w:bCs/>
                <w:sz w:val="28"/>
                <w:rtl/>
                <w:lang w:bidi="ar-LB"/>
              </w:rPr>
              <w:t>أعمال مصلحة احصاءات القطاع المنزلي والاجتماعي</w:t>
            </w:r>
            <w:r>
              <w:rPr>
                <w:b/>
                <w:bCs/>
                <w:sz w:val="28"/>
                <w:rtl/>
                <w:lang w:bidi="ar-LB"/>
              </w:rPr>
              <w:t xml:space="preserve"> </w:t>
            </w:r>
            <w:r>
              <w:rPr>
                <w:b/>
                <w:bCs/>
                <w:sz w:val="16"/>
                <w:szCs w:val="16"/>
                <w:rtl/>
                <w:lang w:bidi="ar-LB"/>
              </w:rPr>
              <w:t>..........</w:t>
            </w:r>
            <w:r>
              <w:rPr>
                <w:rFonts w:hint="cs"/>
                <w:b/>
                <w:bCs/>
                <w:sz w:val="16"/>
                <w:szCs w:val="16"/>
                <w:rtl/>
                <w:lang w:bidi="ar-LB"/>
              </w:rPr>
              <w:t>......</w:t>
            </w:r>
            <w:r>
              <w:rPr>
                <w:b/>
                <w:bCs/>
                <w:sz w:val="16"/>
                <w:szCs w:val="16"/>
                <w:rtl/>
                <w:lang w:bidi="ar-LB"/>
              </w:rPr>
              <w:t>............</w:t>
            </w:r>
          </w:p>
          <w:p w:rsidR="00966338" w:rsidRDefault="00966338" w:rsidP="00832163">
            <w:pPr>
              <w:numPr>
                <w:ilvl w:val="0"/>
                <w:numId w:val="26"/>
              </w:numPr>
              <w:ind w:left="1080"/>
              <w:jc w:val="lowKashida"/>
              <w:rPr>
                <w:b/>
                <w:bCs/>
                <w:sz w:val="16"/>
                <w:szCs w:val="16"/>
                <w:rtl/>
                <w:lang w:bidi="ar-LB"/>
              </w:rPr>
            </w:pPr>
            <w:r>
              <w:rPr>
                <w:rFonts w:hint="cs"/>
                <w:b/>
                <w:bCs/>
                <w:sz w:val="28"/>
                <w:rtl/>
                <w:lang w:bidi="ar-LB"/>
              </w:rPr>
              <w:t>أعمال مصلحة التنسيق والمحاسبة الوطنية</w:t>
            </w:r>
            <w:r>
              <w:rPr>
                <w:b/>
                <w:bCs/>
                <w:sz w:val="28"/>
                <w:rtl/>
                <w:lang w:bidi="ar-LB"/>
              </w:rPr>
              <w:t xml:space="preserve"> </w:t>
            </w:r>
            <w:r>
              <w:rPr>
                <w:b/>
                <w:bCs/>
                <w:sz w:val="16"/>
                <w:szCs w:val="16"/>
                <w:rtl/>
                <w:lang w:bidi="ar-LB"/>
              </w:rPr>
              <w:t>............................</w:t>
            </w:r>
            <w:r>
              <w:rPr>
                <w:rFonts w:hint="cs"/>
                <w:b/>
                <w:bCs/>
                <w:sz w:val="16"/>
                <w:szCs w:val="16"/>
                <w:rtl/>
                <w:lang w:bidi="ar-LB"/>
              </w:rPr>
              <w:t>..</w:t>
            </w:r>
            <w:r>
              <w:rPr>
                <w:b/>
                <w:bCs/>
                <w:sz w:val="16"/>
                <w:szCs w:val="16"/>
                <w:rtl/>
                <w:lang w:bidi="ar-LB"/>
              </w:rPr>
              <w:t>.</w:t>
            </w:r>
            <w:r>
              <w:rPr>
                <w:rFonts w:hint="cs"/>
                <w:b/>
                <w:bCs/>
                <w:sz w:val="16"/>
                <w:szCs w:val="16"/>
                <w:rtl/>
                <w:lang w:bidi="ar-LB"/>
              </w:rPr>
              <w:t>..</w:t>
            </w:r>
            <w:r>
              <w:rPr>
                <w:b/>
                <w:bCs/>
                <w:sz w:val="16"/>
                <w:szCs w:val="16"/>
                <w:rtl/>
                <w:lang w:bidi="ar-LB"/>
              </w:rPr>
              <w:t>..</w:t>
            </w:r>
            <w:r>
              <w:rPr>
                <w:rFonts w:hint="cs"/>
                <w:b/>
                <w:bCs/>
                <w:sz w:val="16"/>
                <w:szCs w:val="16"/>
                <w:rtl/>
                <w:lang w:bidi="ar-LB"/>
              </w:rPr>
              <w:t>....</w:t>
            </w:r>
            <w:r>
              <w:rPr>
                <w:b/>
                <w:bCs/>
                <w:sz w:val="16"/>
                <w:szCs w:val="16"/>
                <w:rtl/>
                <w:lang w:bidi="ar-LB"/>
              </w:rPr>
              <w:t>........</w:t>
            </w:r>
          </w:p>
          <w:p w:rsidR="00966338" w:rsidRDefault="00966338" w:rsidP="00832163">
            <w:pPr>
              <w:numPr>
                <w:ilvl w:val="0"/>
                <w:numId w:val="27"/>
              </w:numPr>
              <w:ind w:left="1080"/>
              <w:jc w:val="lowKashida"/>
              <w:rPr>
                <w:b/>
                <w:bCs/>
                <w:sz w:val="28"/>
                <w:rtl/>
                <w:lang w:bidi="ar-LB"/>
              </w:rPr>
            </w:pPr>
            <w:r>
              <w:rPr>
                <w:rFonts w:hint="cs"/>
                <w:b/>
                <w:bCs/>
                <w:sz w:val="28"/>
                <w:rtl/>
                <w:lang w:bidi="ar-LB"/>
              </w:rPr>
              <w:t>أعمال مصلحة قطاع الانتاج</w:t>
            </w:r>
            <w:r>
              <w:rPr>
                <w:b/>
                <w:bCs/>
                <w:sz w:val="28"/>
                <w:rtl/>
                <w:lang w:bidi="ar-LB"/>
              </w:rPr>
              <w:t xml:space="preserve"> </w:t>
            </w:r>
            <w:r>
              <w:rPr>
                <w:b/>
                <w:bCs/>
                <w:sz w:val="16"/>
                <w:szCs w:val="16"/>
                <w:rtl/>
                <w:lang w:bidi="ar-LB"/>
              </w:rPr>
              <w:t>..............</w:t>
            </w:r>
            <w:r>
              <w:rPr>
                <w:rFonts w:hint="cs"/>
                <w:b/>
                <w:bCs/>
                <w:sz w:val="16"/>
                <w:szCs w:val="16"/>
                <w:rtl/>
                <w:lang w:bidi="ar-LB"/>
              </w:rPr>
              <w:t>......................................................</w:t>
            </w:r>
            <w:r>
              <w:rPr>
                <w:b/>
                <w:bCs/>
                <w:sz w:val="16"/>
                <w:szCs w:val="16"/>
                <w:rtl/>
                <w:lang w:bidi="ar-LB"/>
              </w:rPr>
              <w:t>.........</w:t>
            </w:r>
          </w:p>
          <w:p w:rsidR="00966338" w:rsidRDefault="00966338" w:rsidP="00832163">
            <w:pPr>
              <w:numPr>
                <w:ilvl w:val="0"/>
                <w:numId w:val="28"/>
              </w:numPr>
              <w:ind w:left="1080"/>
              <w:jc w:val="lowKashida"/>
              <w:rPr>
                <w:b/>
                <w:bCs/>
                <w:sz w:val="16"/>
                <w:szCs w:val="16"/>
                <w:rtl/>
                <w:lang w:bidi="ar-LB"/>
              </w:rPr>
            </w:pPr>
            <w:r>
              <w:rPr>
                <w:rFonts w:hint="cs"/>
                <w:b/>
                <w:bCs/>
                <w:sz w:val="28"/>
                <w:rtl/>
                <w:lang w:bidi="ar-LB"/>
              </w:rPr>
              <w:t>أعمال مصلحة المركز الآلي</w:t>
            </w:r>
            <w:r>
              <w:rPr>
                <w:b/>
                <w:bCs/>
                <w:sz w:val="28"/>
                <w:rtl/>
                <w:lang w:bidi="ar-LB"/>
              </w:rPr>
              <w:t xml:space="preserve"> </w:t>
            </w:r>
            <w:r>
              <w:rPr>
                <w:b/>
                <w:bCs/>
                <w:sz w:val="16"/>
                <w:szCs w:val="16"/>
                <w:rtl/>
                <w:lang w:bidi="ar-LB"/>
              </w:rPr>
              <w:t>..........................</w:t>
            </w:r>
            <w:r>
              <w:rPr>
                <w:rFonts w:hint="cs"/>
                <w:b/>
                <w:bCs/>
                <w:sz w:val="16"/>
                <w:szCs w:val="16"/>
                <w:rtl/>
                <w:lang w:bidi="ar-LB"/>
              </w:rPr>
              <w:t>..............................</w:t>
            </w:r>
            <w:r>
              <w:rPr>
                <w:b/>
                <w:bCs/>
                <w:sz w:val="16"/>
                <w:szCs w:val="16"/>
                <w:rtl/>
                <w:lang w:bidi="ar-LB"/>
              </w:rPr>
              <w:t>..</w:t>
            </w:r>
            <w:r>
              <w:rPr>
                <w:rFonts w:hint="cs"/>
                <w:b/>
                <w:bCs/>
                <w:sz w:val="16"/>
                <w:szCs w:val="16"/>
                <w:rtl/>
                <w:lang w:bidi="ar-LB"/>
              </w:rPr>
              <w:t>..</w:t>
            </w:r>
            <w:r>
              <w:rPr>
                <w:b/>
                <w:bCs/>
                <w:sz w:val="16"/>
                <w:szCs w:val="16"/>
                <w:rtl/>
                <w:lang w:bidi="ar-LB"/>
              </w:rPr>
              <w:t>.</w:t>
            </w:r>
            <w:r>
              <w:rPr>
                <w:rFonts w:hint="cs"/>
                <w:b/>
                <w:bCs/>
                <w:sz w:val="16"/>
                <w:szCs w:val="16"/>
                <w:rtl/>
                <w:lang w:bidi="ar-LB"/>
              </w:rPr>
              <w:t>..</w:t>
            </w:r>
            <w:r>
              <w:rPr>
                <w:b/>
                <w:bCs/>
                <w:sz w:val="16"/>
                <w:szCs w:val="16"/>
                <w:rtl/>
                <w:lang w:bidi="ar-LB"/>
              </w:rPr>
              <w:t>.</w:t>
            </w:r>
            <w:r>
              <w:rPr>
                <w:rFonts w:hint="cs"/>
                <w:b/>
                <w:bCs/>
                <w:sz w:val="16"/>
                <w:szCs w:val="16"/>
                <w:rtl/>
                <w:lang w:bidi="ar-LB"/>
              </w:rPr>
              <w:t>....</w:t>
            </w:r>
            <w:r>
              <w:rPr>
                <w:b/>
                <w:bCs/>
                <w:sz w:val="16"/>
                <w:szCs w:val="16"/>
                <w:rtl/>
                <w:lang w:bidi="ar-LB"/>
              </w:rPr>
              <w:t>.........</w:t>
            </w:r>
          </w:p>
          <w:p w:rsidR="00966338" w:rsidRDefault="00966338" w:rsidP="00832163">
            <w:pPr>
              <w:numPr>
                <w:ilvl w:val="0"/>
                <w:numId w:val="29"/>
              </w:numPr>
              <w:ind w:left="1080"/>
              <w:jc w:val="lowKashida"/>
              <w:rPr>
                <w:b/>
                <w:bCs/>
                <w:sz w:val="16"/>
                <w:szCs w:val="16"/>
                <w:rtl/>
                <w:lang w:bidi="ar-LB"/>
              </w:rPr>
            </w:pPr>
            <w:r>
              <w:rPr>
                <w:rFonts w:hint="cs"/>
                <w:b/>
                <w:bCs/>
                <w:sz w:val="28"/>
                <w:rtl/>
                <w:lang w:bidi="ar-LB"/>
              </w:rPr>
              <w:t xml:space="preserve">أعمال مصلحة التوثيق والنشر والطباعة </w:t>
            </w:r>
            <w:r>
              <w:rPr>
                <w:rFonts w:hint="cs"/>
                <w:b/>
                <w:bCs/>
                <w:sz w:val="16"/>
                <w:szCs w:val="16"/>
                <w:rtl/>
                <w:lang w:bidi="ar-LB"/>
              </w:rPr>
              <w:t>...................................................</w:t>
            </w:r>
            <w:r>
              <w:rPr>
                <w:rFonts w:hint="cs"/>
                <w:b/>
                <w:bCs/>
                <w:sz w:val="28"/>
                <w:rtl/>
                <w:lang w:bidi="ar-LB"/>
              </w:rPr>
              <w:t xml:space="preserve"> </w:t>
            </w:r>
          </w:p>
          <w:p w:rsidR="00966338" w:rsidRDefault="00966338" w:rsidP="00832163">
            <w:pPr>
              <w:jc w:val="lowKashida"/>
              <w:rPr>
                <w:b/>
                <w:bCs/>
                <w:sz w:val="16"/>
                <w:szCs w:val="16"/>
                <w:rtl/>
                <w:lang w:bidi="ar-LB"/>
              </w:rPr>
            </w:pPr>
          </w:p>
          <w:p w:rsidR="00966338" w:rsidRDefault="00966338" w:rsidP="00832163">
            <w:pPr>
              <w:jc w:val="lowKashida"/>
              <w:rPr>
                <w:b/>
                <w:bCs/>
                <w:sz w:val="28"/>
                <w:rtl/>
                <w:lang w:bidi="ar-LB"/>
              </w:rPr>
            </w:pPr>
          </w:p>
          <w:p w:rsidR="00966338" w:rsidRDefault="00966338" w:rsidP="00832163">
            <w:pPr>
              <w:jc w:val="lowKashida"/>
              <w:rPr>
                <w:b/>
                <w:bCs/>
                <w:sz w:val="16"/>
                <w:szCs w:val="16"/>
                <w:lang w:bidi="ar-LB"/>
              </w:rPr>
            </w:pPr>
          </w:p>
        </w:tc>
        <w:tc>
          <w:tcPr>
            <w:tcW w:w="709" w:type="dxa"/>
          </w:tcPr>
          <w:p w:rsidR="00966338" w:rsidRDefault="00966338" w:rsidP="00832163">
            <w:pPr>
              <w:jc w:val="lowKashida"/>
              <w:rPr>
                <w:b/>
                <w:bCs/>
                <w:sz w:val="28"/>
                <w:rtl/>
                <w:lang w:bidi="ar-LB"/>
              </w:rPr>
            </w:pPr>
            <w:r>
              <w:rPr>
                <w:rFonts w:hint="cs"/>
                <w:b/>
                <w:bCs/>
                <w:sz w:val="28"/>
                <w:rtl/>
                <w:lang w:bidi="ar-LB"/>
              </w:rPr>
              <w:t>11</w:t>
            </w:r>
          </w:p>
          <w:p w:rsidR="00966338" w:rsidRDefault="00445B54" w:rsidP="00832163">
            <w:pPr>
              <w:jc w:val="lowKashida"/>
              <w:rPr>
                <w:b/>
                <w:bCs/>
                <w:sz w:val="28"/>
                <w:rtl/>
                <w:lang w:bidi="ar-LB"/>
              </w:rPr>
            </w:pPr>
            <w:r>
              <w:rPr>
                <w:rFonts w:hint="cs"/>
                <w:b/>
                <w:bCs/>
                <w:sz w:val="28"/>
                <w:rtl/>
                <w:lang w:bidi="ar-LB"/>
              </w:rPr>
              <w:t>14</w:t>
            </w:r>
          </w:p>
          <w:p w:rsidR="00966338" w:rsidRDefault="00445B54" w:rsidP="00832163">
            <w:pPr>
              <w:jc w:val="lowKashida"/>
              <w:rPr>
                <w:b/>
                <w:bCs/>
                <w:sz w:val="28"/>
                <w:rtl/>
                <w:lang w:bidi="ar-LB"/>
              </w:rPr>
            </w:pPr>
            <w:r>
              <w:rPr>
                <w:rFonts w:hint="cs"/>
                <w:b/>
                <w:bCs/>
                <w:sz w:val="28"/>
                <w:rtl/>
                <w:lang w:bidi="ar-LB"/>
              </w:rPr>
              <w:t>16</w:t>
            </w:r>
          </w:p>
          <w:p w:rsidR="00966338" w:rsidRDefault="00445B54" w:rsidP="00832163">
            <w:pPr>
              <w:jc w:val="lowKashida"/>
              <w:rPr>
                <w:b/>
                <w:bCs/>
                <w:sz w:val="28"/>
                <w:rtl/>
                <w:lang w:bidi="ar-LB"/>
              </w:rPr>
            </w:pPr>
            <w:r>
              <w:rPr>
                <w:rFonts w:hint="cs"/>
                <w:b/>
                <w:bCs/>
                <w:sz w:val="28"/>
                <w:rtl/>
                <w:lang w:bidi="ar-LB"/>
              </w:rPr>
              <w:t>18</w:t>
            </w:r>
          </w:p>
          <w:p w:rsidR="00966338" w:rsidRDefault="00445B54" w:rsidP="00832163">
            <w:pPr>
              <w:jc w:val="lowKashida"/>
              <w:rPr>
                <w:rFonts w:hint="cs"/>
                <w:b/>
                <w:bCs/>
                <w:sz w:val="28"/>
                <w:rtl/>
                <w:lang w:bidi="ar-LB"/>
              </w:rPr>
            </w:pPr>
            <w:r>
              <w:rPr>
                <w:rFonts w:hint="cs"/>
                <w:b/>
                <w:bCs/>
                <w:sz w:val="28"/>
                <w:rtl/>
                <w:lang w:bidi="ar-LB"/>
              </w:rPr>
              <w:t>22</w:t>
            </w:r>
          </w:p>
          <w:p w:rsidR="00445B54" w:rsidRDefault="00445B54" w:rsidP="00832163">
            <w:pPr>
              <w:jc w:val="lowKashida"/>
              <w:rPr>
                <w:b/>
                <w:bCs/>
                <w:sz w:val="28"/>
                <w:lang w:bidi="ar-LB"/>
              </w:rPr>
            </w:pPr>
          </w:p>
        </w:tc>
      </w:tr>
    </w:tbl>
    <w:p w:rsidR="00966338" w:rsidRDefault="00966338" w:rsidP="00966338">
      <w:pPr>
        <w:jc w:val="lowKashida"/>
        <w:rPr>
          <w:b/>
          <w:bCs/>
          <w:sz w:val="28"/>
        </w:rPr>
      </w:pPr>
    </w:p>
    <w:tbl>
      <w:tblPr>
        <w:tblStyle w:val="TableGrid"/>
        <w:bidiVisual/>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27"/>
        <w:gridCol w:w="709"/>
      </w:tblGrid>
      <w:tr w:rsidR="00966338" w:rsidTr="00832163">
        <w:trPr>
          <w:trHeight w:val="255"/>
        </w:trPr>
        <w:tc>
          <w:tcPr>
            <w:tcW w:w="8327" w:type="dxa"/>
            <w:hideMark/>
          </w:tcPr>
          <w:p w:rsidR="00966338" w:rsidRDefault="00966338" w:rsidP="00832163">
            <w:pPr>
              <w:jc w:val="lowKashida"/>
              <w:rPr>
                <w:b/>
                <w:bCs/>
                <w:sz w:val="16"/>
                <w:szCs w:val="16"/>
                <w:lang w:bidi="ar-LB"/>
              </w:rPr>
            </w:pPr>
          </w:p>
          <w:p w:rsidR="00966338" w:rsidRDefault="00966338" w:rsidP="00832163">
            <w:pPr>
              <w:jc w:val="lowKashida"/>
              <w:rPr>
                <w:b/>
                <w:bCs/>
                <w:sz w:val="16"/>
                <w:szCs w:val="16"/>
                <w:lang w:bidi="ar-LB"/>
              </w:rPr>
            </w:pPr>
          </w:p>
          <w:p w:rsidR="00966338" w:rsidRDefault="00966338" w:rsidP="00832163">
            <w:pPr>
              <w:jc w:val="lowKashida"/>
              <w:rPr>
                <w:b/>
                <w:bCs/>
                <w:sz w:val="16"/>
                <w:szCs w:val="16"/>
                <w:lang w:bidi="ar-LB"/>
              </w:rPr>
            </w:pPr>
          </w:p>
          <w:p w:rsidR="00966338" w:rsidRDefault="00966338" w:rsidP="00832163">
            <w:pPr>
              <w:jc w:val="lowKashida"/>
              <w:rPr>
                <w:b/>
                <w:bCs/>
                <w:sz w:val="16"/>
                <w:szCs w:val="16"/>
                <w:lang w:bidi="ar-LB"/>
              </w:rPr>
            </w:pPr>
          </w:p>
          <w:p w:rsidR="00966338" w:rsidRDefault="00966338" w:rsidP="00832163">
            <w:pPr>
              <w:jc w:val="lowKashida"/>
              <w:rPr>
                <w:b/>
                <w:bCs/>
                <w:sz w:val="16"/>
                <w:szCs w:val="16"/>
                <w:rtl/>
                <w:lang w:bidi="ar-LB"/>
              </w:rPr>
            </w:pPr>
          </w:p>
          <w:p w:rsidR="00966338" w:rsidRDefault="00966338" w:rsidP="00832163">
            <w:pPr>
              <w:jc w:val="lowKashida"/>
              <w:rPr>
                <w:b/>
                <w:bCs/>
                <w:sz w:val="16"/>
                <w:szCs w:val="16"/>
                <w:rtl/>
                <w:lang w:bidi="ar-LB"/>
              </w:rPr>
            </w:pPr>
          </w:p>
          <w:p w:rsidR="00966338" w:rsidRDefault="00966338" w:rsidP="00832163">
            <w:pPr>
              <w:jc w:val="lowKashida"/>
              <w:rPr>
                <w:b/>
                <w:bCs/>
                <w:sz w:val="16"/>
                <w:szCs w:val="16"/>
                <w:lang w:bidi="ar-LB"/>
              </w:rPr>
            </w:pPr>
          </w:p>
        </w:tc>
        <w:tc>
          <w:tcPr>
            <w:tcW w:w="709" w:type="dxa"/>
            <w:hideMark/>
          </w:tcPr>
          <w:p w:rsidR="00966338" w:rsidRDefault="00966338" w:rsidP="00832163">
            <w:pPr>
              <w:jc w:val="lowKashida"/>
              <w:rPr>
                <w:b/>
                <w:bCs/>
                <w:sz w:val="28"/>
                <w:lang w:bidi="ar-LB"/>
              </w:rPr>
            </w:pPr>
          </w:p>
        </w:tc>
      </w:tr>
      <w:tr w:rsidR="00966338" w:rsidTr="00832163">
        <w:trPr>
          <w:trHeight w:val="450"/>
        </w:trPr>
        <w:tc>
          <w:tcPr>
            <w:tcW w:w="8327" w:type="dxa"/>
            <w:hideMark/>
          </w:tcPr>
          <w:p w:rsidR="00966338" w:rsidRDefault="00966338" w:rsidP="00832163">
            <w:pPr>
              <w:jc w:val="lowKashida"/>
              <w:rPr>
                <w:b/>
                <w:bCs/>
                <w:sz w:val="28"/>
                <w:lang w:bidi="ar-LB"/>
              </w:rPr>
            </w:pPr>
          </w:p>
          <w:p w:rsidR="00966338" w:rsidRDefault="00966338" w:rsidP="00832163">
            <w:pPr>
              <w:jc w:val="lowKashida"/>
              <w:rPr>
                <w:b/>
                <w:bCs/>
                <w:sz w:val="28"/>
                <w:lang w:bidi="ar-LB"/>
              </w:rPr>
            </w:pPr>
          </w:p>
          <w:p w:rsidR="00966338" w:rsidRDefault="00966338" w:rsidP="00832163">
            <w:pPr>
              <w:jc w:val="lowKashida"/>
              <w:rPr>
                <w:rFonts w:hint="cs"/>
                <w:b/>
                <w:bCs/>
                <w:sz w:val="28"/>
                <w:rtl/>
                <w:lang w:bidi="ar-LB"/>
              </w:rPr>
            </w:pPr>
          </w:p>
          <w:p w:rsidR="00445B54" w:rsidRDefault="00445B54" w:rsidP="00832163">
            <w:pPr>
              <w:jc w:val="lowKashida"/>
              <w:rPr>
                <w:b/>
                <w:bCs/>
                <w:sz w:val="28"/>
                <w:lang w:bidi="ar-LB"/>
              </w:rPr>
            </w:pPr>
          </w:p>
          <w:p w:rsidR="00966338" w:rsidRDefault="00966338" w:rsidP="00832163">
            <w:pPr>
              <w:jc w:val="lowKashida"/>
              <w:rPr>
                <w:b/>
                <w:bCs/>
                <w:sz w:val="28"/>
                <w:lang w:bidi="ar-LB"/>
              </w:rPr>
            </w:pPr>
          </w:p>
          <w:p w:rsidR="00966338" w:rsidRDefault="00966338" w:rsidP="00832163">
            <w:pPr>
              <w:jc w:val="lowKashida"/>
              <w:rPr>
                <w:b/>
                <w:bCs/>
                <w:sz w:val="28"/>
                <w:lang w:bidi="ar-LB"/>
              </w:rPr>
            </w:pPr>
          </w:p>
          <w:p w:rsidR="00966338" w:rsidRDefault="00966338" w:rsidP="00832163">
            <w:pPr>
              <w:jc w:val="lowKashida"/>
              <w:rPr>
                <w:b/>
                <w:bCs/>
                <w:sz w:val="28"/>
                <w:lang w:bidi="ar-LB"/>
              </w:rPr>
            </w:pPr>
          </w:p>
          <w:p w:rsidR="00966338" w:rsidRPr="00583382" w:rsidRDefault="00966338" w:rsidP="00832163">
            <w:pPr>
              <w:jc w:val="lowKashida"/>
              <w:rPr>
                <w:b/>
                <w:bCs/>
                <w:sz w:val="28"/>
                <w:rtl/>
                <w:lang w:bidi="ar-LB"/>
              </w:rPr>
            </w:pPr>
          </w:p>
        </w:tc>
        <w:tc>
          <w:tcPr>
            <w:tcW w:w="709" w:type="dxa"/>
            <w:hideMark/>
          </w:tcPr>
          <w:p w:rsidR="00966338" w:rsidRDefault="00966338" w:rsidP="00832163">
            <w:pPr>
              <w:jc w:val="lowKashida"/>
              <w:rPr>
                <w:b/>
                <w:bCs/>
                <w:sz w:val="28"/>
                <w:lang w:bidi="ar-LB"/>
              </w:rPr>
            </w:pPr>
          </w:p>
        </w:tc>
      </w:tr>
    </w:tbl>
    <w:p w:rsidR="00966338" w:rsidRPr="00583382" w:rsidRDefault="00966338" w:rsidP="00DC5B20">
      <w:pPr>
        <w:jc w:val="lowKashida"/>
        <w:rPr>
          <w:rFonts w:asciiTheme="majorBidi" w:hAnsiTheme="majorBidi" w:cstheme="majorBidi"/>
          <w:b/>
          <w:bCs/>
        </w:rPr>
      </w:pPr>
      <w:bookmarkStart w:id="0" w:name="_Toc178665559"/>
      <w:bookmarkStart w:id="1" w:name="_Toc178665560"/>
      <w:r w:rsidRPr="00583382">
        <w:rPr>
          <w:rFonts w:asciiTheme="majorBidi" w:hAnsiTheme="majorBidi" w:cstheme="majorBidi"/>
          <w:b/>
          <w:bCs/>
        </w:rPr>
        <w:lastRenderedPageBreak/>
        <w:t>I</w:t>
      </w:r>
      <w:r w:rsidRPr="00583382">
        <w:rPr>
          <w:rFonts w:asciiTheme="majorBidi" w:hAnsiTheme="majorBidi" w:cstheme="majorBidi"/>
          <w:b/>
          <w:bCs/>
          <w:rtl/>
          <w:lang w:bidi="ar-LB"/>
        </w:rPr>
        <w:t xml:space="preserve"> - </w:t>
      </w:r>
      <w:r w:rsidRPr="00583382">
        <w:rPr>
          <w:rFonts w:asciiTheme="majorBidi" w:hAnsiTheme="majorBidi" w:cstheme="majorBidi"/>
          <w:b/>
          <w:bCs/>
          <w:rtl/>
        </w:rPr>
        <w:t xml:space="preserve">برنامج عمل </w:t>
      </w:r>
      <w:r w:rsidRPr="00583382">
        <w:rPr>
          <w:rFonts w:asciiTheme="majorBidi" w:hAnsiTheme="majorBidi" w:cstheme="majorBidi" w:hint="cs"/>
          <w:b/>
          <w:bCs/>
          <w:rtl/>
        </w:rPr>
        <w:t>ادارة الاحصاء المركزي</w:t>
      </w:r>
      <w:r w:rsidRPr="00583382">
        <w:rPr>
          <w:rFonts w:asciiTheme="majorBidi" w:hAnsiTheme="majorBidi" w:cstheme="majorBidi"/>
          <w:b/>
          <w:bCs/>
          <w:rtl/>
        </w:rPr>
        <w:t xml:space="preserve"> للعام </w:t>
      </w:r>
      <w:bookmarkEnd w:id="0"/>
      <w:r w:rsidR="00DC5B20">
        <w:rPr>
          <w:rFonts w:asciiTheme="majorBidi" w:hAnsiTheme="majorBidi" w:cstheme="majorBidi" w:hint="cs"/>
          <w:b/>
          <w:bCs/>
          <w:rtl/>
          <w:lang w:bidi="ar-LB"/>
        </w:rPr>
        <w:t>2021</w:t>
      </w:r>
      <w:r w:rsidRPr="00583382">
        <w:rPr>
          <w:rFonts w:asciiTheme="majorBidi" w:hAnsiTheme="majorBidi" w:cstheme="majorBidi"/>
          <w:b/>
          <w:bCs/>
          <w:rtl/>
        </w:rPr>
        <w:t xml:space="preserve"> </w:t>
      </w:r>
    </w:p>
    <w:p w:rsidR="00966338" w:rsidRPr="00964811" w:rsidRDefault="00966338" w:rsidP="00966338">
      <w:pPr>
        <w:ind w:firstLine="360"/>
        <w:rPr>
          <w:rFonts w:asciiTheme="majorBidi" w:hAnsiTheme="majorBidi" w:cstheme="majorBidi"/>
          <w:rtl/>
        </w:rPr>
      </w:pPr>
    </w:p>
    <w:p w:rsidR="00832163" w:rsidRPr="00763B58" w:rsidRDefault="00832163" w:rsidP="00832163">
      <w:pPr>
        <w:ind w:firstLine="360"/>
        <w:rPr>
          <w:rFonts w:asciiTheme="majorBidi" w:hAnsiTheme="majorBidi" w:cstheme="majorBidi"/>
          <w:rtl/>
        </w:rPr>
      </w:pPr>
      <w:r w:rsidRPr="00763B58">
        <w:rPr>
          <w:rFonts w:asciiTheme="majorBidi" w:hAnsiTheme="majorBidi" w:cstheme="majorBidi"/>
          <w:rtl/>
        </w:rPr>
        <w:t xml:space="preserve">يتضمن برنامج عمل إدارة الإحصاء المركزي </w:t>
      </w:r>
      <w:r>
        <w:rPr>
          <w:rFonts w:asciiTheme="majorBidi" w:hAnsiTheme="majorBidi" w:cstheme="majorBidi"/>
          <w:rtl/>
        </w:rPr>
        <w:t xml:space="preserve">للعام </w:t>
      </w:r>
      <w:r>
        <w:rPr>
          <w:rFonts w:asciiTheme="majorBidi" w:hAnsiTheme="majorBidi" w:cstheme="majorBidi" w:hint="cs"/>
          <w:rtl/>
        </w:rPr>
        <w:t>2021</w:t>
      </w:r>
      <w:r w:rsidRPr="00763B58">
        <w:rPr>
          <w:rFonts w:asciiTheme="majorBidi" w:hAnsiTheme="majorBidi" w:cstheme="majorBidi"/>
          <w:rtl/>
        </w:rPr>
        <w:t xml:space="preserve"> الأنشطة التالية : </w:t>
      </w:r>
    </w:p>
    <w:p w:rsidR="00832163" w:rsidRPr="00763B58" w:rsidRDefault="00832163" w:rsidP="00832163">
      <w:pPr>
        <w:jc w:val="both"/>
        <w:rPr>
          <w:rFonts w:asciiTheme="majorBidi" w:hAnsiTheme="majorBidi" w:cstheme="majorBidi"/>
          <w:sz w:val="28"/>
          <w:rtl/>
          <w:lang w:bidi="ar-LB"/>
        </w:rPr>
      </w:pPr>
    </w:p>
    <w:p w:rsidR="00832163" w:rsidRDefault="00832163" w:rsidP="00832163">
      <w:pPr>
        <w:numPr>
          <w:ilvl w:val="0"/>
          <w:numId w:val="11"/>
        </w:numPr>
        <w:jc w:val="lowKashida"/>
        <w:rPr>
          <w:sz w:val="28"/>
          <w:rtl/>
          <w:lang w:bidi="ar-LB"/>
        </w:rPr>
      </w:pPr>
      <w:r>
        <w:rPr>
          <w:rFonts w:hint="cs"/>
          <w:sz w:val="28"/>
          <w:rtl/>
          <w:lang w:bidi="ar-LB"/>
        </w:rPr>
        <w:t xml:space="preserve">مؤشر أسعار الاستهلاك في لبنان. </w:t>
      </w:r>
    </w:p>
    <w:p w:rsidR="00832163" w:rsidRDefault="00832163" w:rsidP="00832163">
      <w:pPr>
        <w:numPr>
          <w:ilvl w:val="0"/>
          <w:numId w:val="11"/>
        </w:numPr>
        <w:jc w:val="lowKashida"/>
        <w:rPr>
          <w:sz w:val="28"/>
          <w:lang w:bidi="ar-LB"/>
        </w:rPr>
      </w:pPr>
      <w:r>
        <w:rPr>
          <w:rFonts w:hint="cs"/>
          <w:sz w:val="28"/>
          <w:rtl/>
          <w:lang w:bidi="ar-LB"/>
        </w:rPr>
        <w:t>المحاسبة الوطنية.</w:t>
      </w:r>
    </w:p>
    <w:p w:rsidR="00832163" w:rsidRDefault="00832163" w:rsidP="00832163">
      <w:pPr>
        <w:numPr>
          <w:ilvl w:val="0"/>
          <w:numId w:val="11"/>
        </w:numPr>
        <w:jc w:val="lowKashida"/>
        <w:rPr>
          <w:sz w:val="28"/>
          <w:lang w:bidi="ar-LB"/>
        </w:rPr>
      </w:pPr>
      <w:r>
        <w:rPr>
          <w:rFonts w:hint="cs"/>
          <w:sz w:val="28"/>
          <w:rtl/>
          <w:lang w:bidi="ar-LB"/>
        </w:rPr>
        <w:t>مؤشر تكلفة أسعار مواد البناء السكني.</w:t>
      </w:r>
    </w:p>
    <w:p w:rsidR="00832163" w:rsidRDefault="00832163" w:rsidP="00832163">
      <w:pPr>
        <w:numPr>
          <w:ilvl w:val="0"/>
          <w:numId w:val="11"/>
        </w:numPr>
        <w:jc w:val="lowKashida"/>
        <w:rPr>
          <w:sz w:val="28"/>
          <w:rtl/>
          <w:lang w:bidi="ar-LB"/>
        </w:rPr>
      </w:pPr>
      <w:r>
        <w:rPr>
          <w:rFonts w:hint="cs"/>
          <w:sz w:val="28"/>
          <w:rtl/>
          <w:lang w:bidi="ar-LB"/>
        </w:rPr>
        <w:t>تحضير مؤشر اسعار المنتج (</w:t>
      </w:r>
      <w:r>
        <w:rPr>
          <w:sz w:val="28"/>
          <w:lang w:bidi="ar-LB"/>
        </w:rPr>
        <w:t>PPI</w:t>
      </w:r>
      <w:r>
        <w:rPr>
          <w:rFonts w:hint="cs"/>
          <w:sz w:val="28"/>
          <w:rtl/>
          <w:lang w:bidi="ar-LB"/>
        </w:rPr>
        <w:t>) بدعم تقني من صندوق النقد الدولي.</w:t>
      </w:r>
    </w:p>
    <w:p w:rsidR="00832163" w:rsidRDefault="00832163" w:rsidP="00832163">
      <w:pPr>
        <w:numPr>
          <w:ilvl w:val="0"/>
          <w:numId w:val="11"/>
        </w:numPr>
        <w:jc w:val="lowKashida"/>
        <w:rPr>
          <w:sz w:val="28"/>
          <w:lang w:bidi="ar-LB"/>
        </w:rPr>
      </w:pPr>
      <w:r>
        <w:rPr>
          <w:rFonts w:hint="cs"/>
          <w:sz w:val="28"/>
          <w:rtl/>
          <w:lang w:bidi="ar-LB"/>
        </w:rPr>
        <w:t>تنفيذ المسح العنقودي متعدد المؤشرات (</w:t>
      </w:r>
      <w:r>
        <w:rPr>
          <w:sz w:val="28"/>
          <w:lang w:bidi="ar-LB"/>
        </w:rPr>
        <w:t>MICS</w:t>
      </w:r>
      <w:r>
        <w:rPr>
          <w:rFonts w:hint="cs"/>
          <w:sz w:val="28"/>
          <w:rtl/>
          <w:lang w:bidi="ar-LB"/>
        </w:rPr>
        <w:t>) بتمويل كامل من اليونيسف والذي تأخر تنفيذه العام 2020 لمدة تسعة أشهر بسبب جائحة كورونا.</w:t>
      </w:r>
    </w:p>
    <w:p w:rsidR="00832163" w:rsidRDefault="00832163" w:rsidP="00832163">
      <w:pPr>
        <w:numPr>
          <w:ilvl w:val="0"/>
          <w:numId w:val="11"/>
        </w:numPr>
        <w:jc w:val="lowKashida"/>
        <w:rPr>
          <w:sz w:val="28"/>
          <w:rtl/>
          <w:lang w:bidi="ar-LB"/>
        </w:rPr>
      </w:pPr>
      <w:r>
        <w:rPr>
          <w:rFonts w:hint="cs"/>
          <w:sz w:val="28"/>
          <w:rtl/>
          <w:lang w:bidi="ar-LB"/>
        </w:rPr>
        <w:t xml:space="preserve">إحتساب وإصدار مؤشرات الفقر المتعدد الأبعاد </w:t>
      </w:r>
      <w:r>
        <w:rPr>
          <w:sz w:val="28"/>
          <w:lang w:bidi="ar-LB"/>
        </w:rPr>
        <w:t>MPI</w:t>
      </w:r>
      <w:r>
        <w:rPr>
          <w:rFonts w:hint="cs"/>
          <w:sz w:val="28"/>
          <w:rtl/>
          <w:lang w:bidi="ar-LB"/>
        </w:rPr>
        <w:t xml:space="preserve"> بمساعدة تقنية من قبل البنك الدولي.</w:t>
      </w:r>
    </w:p>
    <w:p w:rsidR="00832163" w:rsidRDefault="00832163" w:rsidP="00832163">
      <w:pPr>
        <w:numPr>
          <w:ilvl w:val="0"/>
          <w:numId w:val="11"/>
        </w:numPr>
        <w:jc w:val="lowKashida"/>
        <w:rPr>
          <w:sz w:val="28"/>
          <w:rtl/>
          <w:lang w:bidi="ar-LB"/>
        </w:rPr>
      </w:pPr>
      <w:r>
        <w:rPr>
          <w:rFonts w:hint="cs"/>
          <w:sz w:val="28"/>
          <w:rtl/>
          <w:lang w:bidi="ar-LB"/>
        </w:rPr>
        <w:t>تحضير دراسة مسح ميزانية الأسرة بتمويل ودعم تقني من البنك الدولي.</w:t>
      </w:r>
    </w:p>
    <w:p w:rsidR="00832163" w:rsidRDefault="00832163" w:rsidP="00832163">
      <w:pPr>
        <w:numPr>
          <w:ilvl w:val="0"/>
          <w:numId w:val="11"/>
        </w:numPr>
        <w:jc w:val="lowKashida"/>
        <w:rPr>
          <w:sz w:val="28"/>
          <w:lang w:bidi="ar-LB"/>
        </w:rPr>
      </w:pPr>
      <w:r>
        <w:rPr>
          <w:rFonts w:hint="cs"/>
          <w:sz w:val="28"/>
          <w:rtl/>
          <w:lang w:bidi="ar-LB"/>
        </w:rPr>
        <w:t>تحضير دراسة تيويم مبطقتي المباني والمؤسسات على الأراضي اللبنانية كافة وتنفيذه في حال توفر الموازنة والتمويل الخارجي.</w:t>
      </w:r>
    </w:p>
    <w:p w:rsidR="00832163" w:rsidRDefault="00832163" w:rsidP="00832163">
      <w:pPr>
        <w:numPr>
          <w:ilvl w:val="0"/>
          <w:numId w:val="11"/>
        </w:numPr>
        <w:jc w:val="lowKashida"/>
        <w:rPr>
          <w:sz w:val="28"/>
          <w:rtl/>
          <w:lang w:bidi="ar-LB"/>
        </w:rPr>
      </w:pPr>
      <w:r>
        <w:rPr>
          <w:rFonts w:hint="cs"/>
          <w:sz w:val="28"/>
          <w:rtl/>
          <w:lang w:bidi="ar-LB"/>
        </w:rPr>
        <w:t>تحديث مسح القوى العاملة عن طريق اتصالات هاتفية تجريها الادارة مع الاسر المعيشية "لتقييم تأثير الأزمة الاقتصادية والأزمة الصحية على العمالة وسوق العمل في لبنان" بعد  موافقة دولتكم رقم 1477/2 تاريخ 13/7/2020.</w:t>
      </w:r>
    </w:p>
    <w:p w:rsidR="00966338" w:rsidRDefault="00966338" w:rsidP="00966338">
      <w:pPr>
        <w:jc w:val="lowKashida"/>
        <w:rPr>
          <w:sz w:val="28"/>
          <w:rtl/>
          <w:lang w:bidi="ar-LB"/>
        </w:rPr>
      </w:pPr>
    </w:p>
    <w:p w:rsidR="00966338" w:rsidRDefault="00966338" w:rsidP="00966338">
      <w:pPr>
        <w:ind w:left="720"/>
        <w:jc w:val="both"/>
        <w:rPr>
          <w:sz w:val="28"/>
          <w:rtl/>
          <w:lang w:bidi="ar-LB"/>
        </w:rPr>
      </w:pPr>
    </w:p>
    <w:p w:rsidR="00966338" w:rsidRDefault="00966338" w:rsidP="00DC5B20">
      <w:pPr>
        <w:pStyle w:val="H1"/>
        <w:ind w:firstLine="0"/>
        <w:jc w:val="both"/>
        <w:rPr>
          <w:rtl/>
          <w:lang w:bidi="ar-LB"/>
        </w:rPr>
      </w:pPr>
      <w:r>
        <w:t>II</w:t>
      </w:r>
      <w:r>
        <w:rPr>
          <w:rtl/>
          <w:lang w:bidi="ar-LB"/>
        </w:rPr>
        <w:t xml:space="preserve"> - </w:t>
      </w:r>
      <w:r>
        <w:rPr>
          <w:rtl/>
        </w:rPr>
        <w:t xml:space="preserve">الملخص التنفيذي للأعمال المنجزة </w:t>
      </w:r>
      <w:bookmarkEnd w:id="1"/>
      <w:proofErr w:type="gramStart"/>
      <w:r>
        <w:rPr>
          <w:rtl/>
        </w:rPr>
        <w:t xml:space="preserve">للعام  </w:t>
      </w:r>
      <w:r w:rsidR="00DC5B20">
        <w:rPr>
          <w:rFonts w:hint="cs"/>
          <w:rtl/>
          <w:lang w:bidi="ar-LB"/>
        </w:rPr>
        <w:t>2021</w:t>
      </w:r>
      <w:proofErr w:type="gramEnd"/>
    </w:p>
    <w:p w:rsidR="00832163" w:rsidRDefault="00832163" w:rsidP="00966338">
      <w:pPr>
        <w:pStyle w:val="H2"/>
        <w:rPr>
          <w:rtl/>
        </w:rPr>
      </w:pPr>
    </w:p>
    <w:p w:rsidR="00832163" w:rsidRDefault="00832163" w:rsidP="006431F3">
      <w:pPr>
        <w:pStyle w:val="H2"/>
        <w:ind w:firstLine="360"/>
        <w:rPr>
          <w:rtl/>
        </w:rPr>
      </w:pPr>
      <w:r>
        <w:rPr>
          <w:rFonts w:hint="cs"/>
          <w:rtl/>
        </w:rPr>
        <w:t>بالرغم من الظروف الاقتصادية والاجتماعية والصحية الصعبة التي تمر بها البلاد وعدم توفر الكهرباء والمياه في ادارة الاحصاء المركزي تمكنت الادارة</w:t>
      </w:r>
      <w:r w:rsidR="00873F15">
        <w:rPr>
          <w:rFonts w:hint="cs"/>
          <w:rtl/>
        </w:rPr>
        <w:t xml:space="preserve">، عبر عمل بعض موظفيها </w:t>
      </w:r>
      <w:r w:rsidR="00B77A5D">
        <w:rPr>
          <w:rFonts w:hint="cs"/>
          <w:rtl/>
        </w:rPr>
        <w:t>الذي</w:t>
      </w:r>
      <w:r w:rsidR="00FF225D">
        <w:rPr>
          <w:rFonts w:hint="cs"/>
          <w:rtl/>
        </w:rPr>
        <w:t>ن</w:t>
      </w:r>
      <w:r w:rsidR="00B77A5D">
        <w:rPr>
          <w:rFonts w:hint="cs"/>
          <w:rtl/>
        </w:rPr>
        <w:t xml:space="preserve"> تحملوا تكاليف إضافية من اشتراك في المولد الكهربائي والانترنت والاتصالات من منازلهم لتأمين احتياجات الدراسات </w:t>
      </w:r>
      <w:r w:rsidR="006431F3">
        <w:rPr>
          <w:rFonts w:hint="cs"/>
          <w:rtl/>
        </w:rPr>
        <w:t xml:space="preserve">وتمكنوا </w:t>
      </w:r>
      <w:r>
        <w:rPr>
          <w:rFonts w:hint="cs"/>
          <w:rtl/>
        </w:rPr>
        <w:t xml:space="preserve">من تحقيق الانجازات التالية : </w:t>
      </w:r>
    </w:p>
    <w:p w:rsidR="00832163" w:rsidRDefault="00832163" w:rsidP="00832163">
      <w:pPr>
        <w:pStyle w:val="H2"/>
        <w:numPr>
          <w:ilvl w:val="0"/>
          <w:numId w:val="35"/>
        </w:numPr>
      </w:pPr>
      <w:r>
        <w:rPr>
          <w:rFonts w:hint="cs"/>
          <w:rtl/>
        </w:rPr>
        <w:t>عدم الانقطاع عن إصدار مؤشر اسعار الاستهلاك بشكل دائم ومستمر.</w:t>
      </w:r>
    </w:p>
    <w:p w:rsidR="00832163" w:rsidRDefault="00832163" w:rsidP="00832163">
      <w:pPr>
        <w:pStyle w:val="H2"/>
        <w:numPr>
          <w:ilvl w:val="0"/>
          <w:numId w:val="35"/>
        </w:numPr>
      </w:pPr>
      <w:r>
        <w:rPr>
          <w:rFonts w:hint="cs"/>
          <w:rtl/>
        </w:rPr>
        <w:t>تحضير تقارير مستمدة من نتائج المسح الوطني للقوى العاملة والاحوال المعيشية للأسر الذي أجرته الادارة بين عامي 2018 و2019.  هذه التقارير هي بمثابة جهد تعاوني بين الادارة وبرنامج الأمم المتحدة الإنمائي وتشمل الاقضية اللبنانية الستة والعشرين.</w:t>
      </w:r>
    </w:p>
    <w:p w:rsidR="00832163" w:rsidRDefault="00832163" w:rsidP="00832163">
      <w:pPr>
        <w:pStyle w:val="H2"/>
        <w:numPr>
          <w:ilvl w:val="0"/>
          <w:numId w:val="35"/>
        </w:numPr>
        <w:rPr>
          <w:rFonts w:hint="cs"/>
        </w:rPr>
      </w:pPr>
      <w:r>
        <w:rPr>
          <w:rFonts w:hint="cs"/>
          <w:rtl/>
        </w:rPr>
        <w:t>الحصول على جائزة القمة العالمية لمجتمع المعلومات 2021 من بين 1260 مشروع عالمي.</w:t>
      </w:r>
    </w:p>
    <w:p w:rsidR="006431F3" w:rsidRDefault="006431F3" w:rsidP="00832163">
      <w:pPr>
        <w:pStyle w:val="H2"/>
        <w:numPr>
          <w:ilvl w:val="0"/>
          <w:numId w:val="35"/>
        </w:numPr>
        <w:rPr>
          <w:rFonts w:hint="cs"/>
        </w:rPr>
      </w:pPr>
      <w:r>
        <w:rPr>
          <w:rFonts w:hint="cs"/>
          <w:rtl/>
        </w:rPr>
        <w:t>انجاز تقرير حول واقع المرأة.</w:t>
      </w:r>
    </w:p>
    <w:p w:rsidR="006431F3" w:rsidRDefault="00FF225D" w:rsidP="00832163">
      <w:pPr>
        <w:pStyle w:val="H2"/>
        <w:numPr>
          <w:ilvl w:val="0"/>
          <w:numId w:val="35"/>
        </w:numPr>
        <w:rPr>
          <w:rFonts w:hint="cs"/>
        </w:rPr>
      </w:pPr>
      <w:r>
        <w:rPr>
          <w:rFonts w:hint="cs"/>
          <w:rtl/>
        </w:rPr>
        <w:t>ال</w:t>
      </w:r>
      <w:r w:rsidR="006431F3">
        <w:rPr>
          <w:rFonts w:hint="cs"/>
          <w:rtl/>
        </w:rPr>
        <w:t>تحضير لدراسة الفقر المتعدد الابعاد.</w:t>
      </w:r>
    </w:p>
    <w:p w:rsidR="006431F3" w:rsidRDefault="006431F3" w:rsidP="00832163">
      <w:pPr>
        <w:pStyle w:val="H2"/>
        <w:numPr>
          <w:ilvl w:val="0"/>
          <w:numId w:val="35"/>
        </w:numPr>
        <w:rPr>
          <w:rFonts w:hint="cs"/>
        </w:rPr>
      </w:pPr>
      <w:r>
        <w:rPr>
          <w:rFonts w:hint="cs"/>
          <w:rtl/>
        </w:rPr>
        <w:t>التحضير لدراسة تقييم تأثير الازمة الاقتصادية والازمة الصحية على العمالة وسوق العمل في لبنان والتي بدأت الادارة بتنفيذها في كانون الثاني 2022.</w:t>
      </w:r>
    </w:p>
    <w:p w:rsidR="006431F3" w:rsidRDefault="006431F3" w:rsidP="00832163">
      <w:pPr>
        <w:pStyle w:val="H2"/>
        <w:numPr>
          <w:ilvl w:val="0"/>
          <w:numId w:val="35"/>
        </w:numPr>
        <w:rPr>
          <w:rFonts w:hint="cs"/>
        </w:rPr>
      </w:pPr>
      <w:r>
        <w:rPr>
          <w:rFonts w:hint="cs"/>
          <w:rtl/>
        </w:rPr>
        <w:t>إستكمال تقرير مسح القوى العاملة والاوضاع المعيشية للأسر داخل المخيمات الفلسطينية.</w:t>
      </w:r>
    </w:p>
    <w:p w:rsidR="006431F3" w:rsidRDefault="0022021E" w:rsidP="0022021E">
      <w:pPr>
        <w:pStyle w:val="H2"/>
        <w:numPr>
          <w:ilvl w:val="0"/>
          <w:numId w:val="35"/>
        </w:numPr>
      </w:pPr>
      <w:r>
        <w:rPr>
          <w:rFonts w:hint="cs"/>
          <w:rtl/>
        </w:rPr>
        <w:t>إنجاز دراسة</w:t>
      </w:r>
      <w:r w:rsidR="006431F3">
        <w:rPr>
          <w:rFonts w:hint="cs"/>
          <w:rtl/>
        </w:rPr>
        <w:t xml:space="preserve"> برنامج المقارنات الدولية</w:t>
      </w:r>
      <w:r>
        <w:rPr>
          <w:rFonts w:hint="cs"/>
          <w:rtl/>
        </w:rPr>
        <w:t xml:space="preserve"> بالتعاون مع الاسكوا.</w:t>
      </w:r>
    </w:p>
    <w:p w:rsidR="00966338" w:rsidRDefault="00966338" w:rsidP="00966338">
      <w:pPr>
        <w:pStyle w:val="H2"/>
        <w:rPr>
          <w:rFonts w:hint="cs"/>
          <w:rtl/>
        </w:rPr>
      </w:pPr>
    </w:p>
    <w:p w:rsidR="00164E5C" w:rsidRDefault="00164E5C" w:rsidP="00966338">
      <w:pPr>
        <w:pStyle w:val="H2"/>
        <w:rPr>
          <w:rFonts w:hint="cs"/>
          <w:rtl/>
        </w:rPr>
      </w:pPr>
    </w:p>
    <w:p w:rsidR="00164E5C" w:rsidRDefault="00164E5C" w:rsidP="00966338">
      <w:pPr>
        <w:pStyle w:val="H2"/>
        <w:rPr>
          <w:rtl/>
        </w:rPr>
      </w:pPr>
    </w:p>
    <w:p w:rsidR="008B7E61" w:rsidRDefault="006431F3" w:rsidP="006431F3">
      <w:pPr>
        <w:pStyle w:val="BodyTextIndent"/>
        <w:rPr>
          <w:sz w:val="28"/>
          <w:rtl/>
          <w:lang w:bidi="ar-LB"/>
        </w:rPr>
      </w:pPr>
      <w:r>
        <w:rPr>
          <w:rFonts w:hint="cs"/>
          <w:sz w:val="28"/>
          <w:rtl/>
          <w:lang w:bidi="ar-LB"/>
        </w:rPr>
        <w:t xml:space="preserve">أما أسماء الموظفين فهي : ليليان نصر </w:t>
      </w:r>
      <w:r>
        <w:rPr>
          <w:sz w:val="28"/>
          <w:rtl/>
          <w:lang w:bidi="ar-LB"/>
        </w:rPr>
        <w:t>–</w:t>
      </w:r>
      <w:r>
        <w:rPr>
          <w:rFonts w:hint="cs"/>
          <w:sz w:val="28"/>
          <w:rtl/>
          <w:lang w:bidi="ar-LB"/>
        </w:rPr>
        <w:t xml:space="preserve"> سماح شريف </w:t>
      </w:r>
      <w:r>
        <w:rPr>
          <w:sz w:val="28"/>
          <w:rtl/>
          <w:lang w:bidi="ar-LB"/>
        </w:rPr>
        <w:t>–</w:t>
      </w:r>
      <w:r>
        <w:rPr>
          <w:rFonts w:hint="cs"/>
          <w:sz w:val="28"/>
          <w:rtl/>
          <w:lang w:bidi="ar-LB"/>
        </w:rPr>
        <w:t xml:space="preserve"> هيفاء مدقّة الحسيني </w:t>
      </w:r>
      <w:r>
        <w:rPr>
          <w:sz w:val="28"/>
          <w:rtl/>
          <w:lang w:bidi="ar-LB"/>
        </w:rPr>
        <w:t>–</w:t>
      </w:r>
      <w:r>
        <w:rPr>
          <w:rFonts w:hint="cs"/>
          <w:sz w:val="28"/>
          <w:rtl/>
          <w:lang w:bidi="ar-LB"/>
        </w:rPr>
        <w:t xml:space="preserve"> ميساء ضاهر </w:t>
      </w:r>
      <w:r>
        <w:rPr>
          <w:sz w:val="28"/>
          <w:rtl/>
          <w:lang w:bidi="ar-LB"/>
        </w:rPr>
        <w:t>–</w:t>
      </w:r>
      <w:r>
        <w:rPr>
          <w:rFonts w:hint="cs"/>
          <w:sz w:val="28"/>
          <w:rtl/>
          <w:lang w:bidi="ar-LB"/>
        </w:rPr>
        <w:t xml:space="preserve"> علي حمية </w:t>
      </w:r>
      <w:r>
        <w:rPr>
          <w:sz w:val="28"/>
          <w:rtl/>
          <w:lang w:bidi="ar-LB"/>
        </w:rPr>
        <w:t>–</w:t>
      </w:r>
      <w:r>
        <w:rPr>
          <w:rFonts w:hint="cs"/>
          <w:sz w:val="28"/>
          <w:rtl/>
          <w:lang w:bidi="ar-LB"/>
        </w:rPr>
        <w:t xml:space="preserve"> أمينة بصبوص </w:t>
      </w:r>
      <w:r>
        <w:rPr>
          <w:sz w:val="28"/>
          <w:rtl/>
          <w:lang w:bidi="ar-LB"/>
        </w:rPr>
        <w:t>–</w:t>
      </w:r>
      <w:r>
        <w:rPr>
          <w:rFonts w:hint="cs"/>
          <w:sz w:val="28"/>
          <w:rtl/>
          <w:lang w:bidi="ar-LB"/>
        </w:rPr>
        <w:t xml:space="preserve"> نادين صليبا </w:t>
      </w:r>
      <w:r>
        <w:rPr>
          <w:sz w:val="28"/>
          <w:rtl/>
          <w:lang w:bidi="ar-LB"/>
        </w:rPr>
        <w:t>–</w:t>
      </w:r>
      <w:r>
        <w:rPr>
          <w:rFonts w:hint="cs"/>
          <w:sz w:val="28"/>
          <w:rtl/>
          <w:lang w:bidi="ar-LB"/>
        </w:rPr>
        <w:t xml:space="preserve"> زياد عبد الله </w:t>
      </w:r>
      <w:r>
        <w:rPr>
          <w:sz w:val="28"/>
          <w:rtl/>
          <w:lang w:bidi="ar-LB"/>
        </w:rPr>
        <w:t>–</w:t>
      </w:r>
      <w:r>
        <w:rPr>
          <w:rFonts w:hint="cs"/>
          <w:sz w:val="28"/>
          <w:rtl/>
          <w:lang w:bidi="ar-LB"/>
        </w:rPr>
        <w:t xml:space="preserve"> اليصار ناصر </w:t>
      </w:r>
      <w:r>
        <w:rPr>
          <w:sz w:val="28"/>
          <w:rtl/>
          <w:lang w:bidi="ar-LB"/>
        </w:rPr>
        <w:t>–</w:t>
      </w:r>
      <w:r>
        <w:rPr>
          <w:rFonts w:hint="cs"/>
          <w:sz w:val="28"/>
          <w:rtl/>
          <w:lang w:bidi="ar-LB"/>
        </w:rPr>
        <w:t xml:space="preserve"> رنا ملاعب </w:t>
      </w:r>
      <w:r>
        <w:rPr>
          <w:sz w:val="28"/>
          <w:rtl/>
          <w:lang w:bidi="ar-LB"/>
        </w:rPr>
        <w:t>–</w:t>
      </w:r>
      <w:r>
        <w:rPr>
          <w:rFonts w:hint="cs"/>
          <w:sz w:val="28"/>
          <w:rtl/>
          <w:lang w:bidi="ar-LB"/>
        </w:rPr>
        <w:t xml:space="preserve"> سحر زيدان </w:t>
      </w:r>
      <w:r>
        <w:rPr>
          <w:sz w:val="28"/>
          <w:rtl/>
          <w:lang w:bidi="ar-LB"/>
        </w:rPr>
        <w:t>–</w:t>
      </w:r>
      <w:r>
        <w:rPr>
          <w:rFonts w:hint="cs"/>
          <w:sz w:val="28"/>
          <w:rtl/>
          <w:lang w:bidi="ar-LB"/>
        </w:rPr>
        <w:t xml:space="preserve"> حسانه داود </w:t>
      </w:r>
      <w:r>
        <w:rPr>
          <w:sz w:val="28"/>
          <w:rtl/>
          <w:lang w:bidi="ar-LB"/>
        </w:rPr>
        <w:t>–</w:t>
      </w:r>
      <w:r>
        <w:rPr>
          <w:rFonts w:hint="cs"/>
          <w:sz w:val="28"/>
          <w:rtl/>
          <w:lang w:bidi="ar-LB"/>
        </w:rPr>
        <w:t xml:space="preserve"> اسعد غصوب </w:t>
      </w:r>
      <w:r>
        <w:rPr>
          <w:sz w:val="28"/>
          <w:rtl/>
          <w:lang w:bidi="ar-LB"/>
        </w:rPr>
        <w:t>–</w:t>
      </w:r>
      <w:r>
        <w:rPr>
          <w:rFonts w:hint="cs"/>
          <w:sz w:val="28"/>
          <w:rtl/>
          <w:lang w:bidi="ar-LB"/>
        </w:rPr>
        <w:t xml:space="preserve"> زينب شهاب </w:t>
      </w:r>
      <w:r>
        <w:rPr>
          <w:sz w:val="28"/>
          <w:rtl/>
          <w:lang w:bidi="ar-LB"/>
        </w:rPr>
        <w:t>–</w:t>
      </w:r>
      <w:r>
        <w:rPr>
          <w:rFonts w:hint="cs"/>
          <w:sz w:val="28"/>
          <w:rtl/>
          <w:lang w:bidi="ar-LB"/>
        </w:rPr>
        <w:t xml:space="preserve"> البير خليل </w:t>
      </w:r>
      <w:r>
        <w:rPr>
          <w:sz w:val="28"/>
          <w:rtl/>
          <w:lang w:bidi="ar-LB"/>
        </w:rPr>
        <w:t>–</w:t>
      </w:r>
      <w:r>
        <w:rPr>
          <w:rFonts w:hint="cs"/>
          <w:sz w:val="28"/>
          <w:rtl/>
          <w:lang w:bidi="ar-LB"/>
        </w:rPr>
        <w:t xml:space="preserve"> هلا حمود </w:t>
      </w:r>
      <w:r>
        <w:rPr>
          <w:sz w:val="28"/>
          <w:rtl/>
          <w:lang w:bidi="ar-LB"/>
        </w:rPr>
        <w:t>–</w:t>
      </w:r>
      <w:r>
        <w:rPr>
          <w:rFonts w:hint="cs"/>
          <w:sz w:val="28"/>
          <w:rtl/>
          <w:lang w:bidi="ar-LB"/>
        </w:rPr>
        <w:t xml:space="preserve"> جمال حراجلي </w:t>
      </w:r>
      <w:r>
        <w:rPr>
          <w:sz w:val="28"/>
          <w:rtl/>
          <w:lang w:bidi="ar-LB"/>
        </w:rPr>
        <w:t>–</w:t>
      </w:r>
      <w:r>
        <w:rPr>
          <w:rFonts w:hint="cs"/>
          <w:sz w:val="28"/>
          <w:rtl/>
          <w:lang w:bidi="ar-LB"/>
        </w:rPr>
        <w:t xml:space="preserve"> مرلين باخوس </w:t>
      </w:r>
      <w:r>
        <w:rPr>
          <w:sz w:val="28"/>
          <w:rtl/>
          <w:lang w:bidi="ar-LB"/>
        </w:rPr>
        <w:t>–</w:t>
      </w:r>
      <w:r>
        <w:rPr>
          <w:rFonts w:hint="cs"/>
          <w:sz w:val="28"/>
          <w:rtl/>
          <w:lang w:bidi="ar-LB"/>
        </w:rPr>
        <w:t xml:space="preserve"> علي سعد </w:t>
      </w:r>
      <w:r>
        <w:rPr>
          <w:sz w:val="28"/>
          <w:rtl/>
          <w:lang w:bidi="ar-LB"/>
        </w:rPr>
        <w:t>–</w:t>
      </w:r>
      <w:r>
        <w:rPr>
          <w:rFonts w:hint="cs"/>
          <w:sz w:val="28"/>
          <w:rtl/>
          <w:lang w:bidi="ar-LB"/>
        </w:rPr>
        <w:t xml:space="preserve"> ساندرا كنعان ورانيا خليل.</w:t>
      </w:r>
    </w:p>
    <w:p w:rsidR="00673462" w:rsidRDefault="00673462" w:rsidP="008B7E61">
      <w:pPr>
        <w:pStyle w:val="BodyTextIndent"/>
        <w:rPr>
          <w:sz w:val="28"/>
          <w:rtl/>
        </w:rPr>
      </w:pPr>
    </w:p>
    <w:p w:rsidR="00673462" w:rsidRDefault="00673462" w:rsidP="008B7E61">
      <w:pPr>
        <w:pStyle w:val="BodyTextIndent"/>
        <w:rPr>
          <w:sz w:val="28"/>
          <w:rtl/>
        </w:rPr>
      </w:pPr>
    </w:p>
    <w:p w:rsidR="00673462" w:rsidRDefault="00673462" w:rsidP="008B7E61">
      <w:pPr>
        <w:pStyle w:val="BodyTextIndent"/>
        <w:rPr>
          <w:sz w:val="28"/>
        </w:rPr>
      </w:pPr>
    </w:p>
    <w:p w:rsidR="008B7E61" w:rsidRDefault="008B7E61" w:rsidP="008B7E61">
      <w:pPr>
        <w:pStyle w:val="H2"/>
        <w:rPr>
          <w:rtl/>
        </w:rPr>
      </w:pPr>
      <w:bookmarkStart w:id="2" w:name="_Toc178665561"/>
      <w:r>
        <w:rPr>
          <w:rtl/>
        </w:rPr>
        <w:t>أولا- الأوضاع الإدارية</w:t>
      </w:r>
      <w:bookmarkEnd w:id="2"/>
    </w:p>
    <w:p w:rsidR="008B7E61" w:rsidRDefault="008B7E61" w:rsidP="008B7E61">
      <w:pPr>
        <w:pStyle w:val="H2"/>
      </w:pPr>
    </w:p>
    <w:p w:rsidR="00966338" w:rsidRPr="008B7E61" w:rsidRDefault="00966338" w:rsidP="008B7E61">
      <w:pPr>
        <w:pStyle w:val="BodyTextIndent"/>
        <w:rPr>
          <w:b/>
          <w:bCs/>
          <w:u w:val="single"/>
          <w:rtl/>
        </w:rPr>
      </w:pPr>
      <w:r w:rsidRPr="008B7E61">
        <w:rPr>
          <w:rFonts w:hint="cs"/>
          <w:b/>
          <w:bCs/>
          <w:u w:val="single"/>
          <w:rtl/>
        </w:rPr>
        <w:t>مصلحة الديوان :</w:t>
      </w:r>
    </w:p>
    <w:p w:rsidR="00966338" w:rsidRPr="001923E5" w:rsidRDefault="00966338" w:rsidP="00966338">
      <w:pPr>
        <w:pStyle w:val="H2"/>
        <w:rPr>
          <w:u w:val="single"/>
          <w:rtl/>
        </w:rPr>
      </w:pPr>
    </w:p>
    <w:p w:rsidR="00966338" w:rsidRPr="00B262CA" w:rsidRDefault="00966338" w:rsidP="008B7E61">
      <w:pPr>
        <w:pStyle w:val="H2"/>
        <w:rPr>
          <w:b w:val="0"/>
          <w:bCs w:val="0"/>
          <w:rtl/>
        </w:rPr>
      </w:pPr>
      <w:r w:rsidRPr="00B262CA">
        <w:rPr>
          <w:b w:val="0"/>
          <w:bCs w:val="0"/>
          <w:rtl/>
        </w:rPr>
        <w:t xml:space="preserve"> توزعت أعمال مصلحة الديوان خلال العام  </w:t>
      </w:r>
      <w:r w:rsidR="008B7E61">
        <w:rPr>
          <w:rFonts w:hint="cs"/>
          <w:b w:val="0"/>
          <w:bCs w:val="0"/>
          <w:rtl/>
        </w:rPr>
        <w:t>2021</w:t>
      </w:r>
      <w:r w:rsidRPr="00B262CA">
        <w:rPr>
          <w:b w:val="0"/>
          <w:bCs w:val="0"/>
          <w:rtl/>
        </w:rPr>
        <w:t xml:space="preserve"> كما يلي :</w:t>
      </w:r>
    </w:p>
    <w:p w:rsidR="00966338" w:rsidRDefault="00966338" w:rsidP="00966338">
      <w:pPr>
        <w:jc w:val="lowKashida"/>
        <w:rPr>
          <w:rtl/>
        </w:rPr>
      </w:pPr>
      <w:r>
        <w:rPr>
          <w:rtl/>
        </w:rPr>
        <w:tab/>
      </w:r>
    </w:p>
    <w:p w:rsidR="00966338" w:rsidRDefault="00966338" w:rsidP="00966338">
      <w:pPr>
        <w:jc w:val="lowKashida"/>
        <w:rPr>
          <w:rtl/>
        </w:rPr>
      </w:pPr>
      <w:bookmarkStart w:id="3" w:name="_Toc178665564"/>
      <w:r>
        <w:rPr>
          <w:rtl/>
        </w:rPr>
        <w:t xml:space="preserve">أ – </w:t>
      </w:r>
      <w:r>
        <w:rPr>
          <w:b/>
          <w:bCs/>
          <w:u w:val="single"/>
          <w:rtl/>
        </w:rPr>
        <w:t xml:space="preserve">الدائرة الادارية </w:t>
      </w:r>
      <w:r>
        <w:rPr>
          <w:rtl/>
        </w:rPr>
        <w:t>:</w:t>
      </w:r>
    </w:p>
    <w:p w:rsidR="00966338" w:rsidRDefault="00966338" w:rsidP="00966338">
      <w:pPr>
        <w:jc w:val="lowKashida"/>
        <w:rPr>
          <w:rtl/>
          <w:lang w:bidi="ar-LB"/>
        </w:rPr>
      </w:pPr>
    </w:p>
    <w:p w:rsidR="00832163" w:rsidRDefault="00832163" w:rsidP="00832163">
      <w:pPr>
        <w:numPr>
          <w:ilvl w:val="1"/>
          <w:numId w:val="3"/>
        </w:numPr>
        <w:jc w:val="lowKashida"/>
      </w:pPr>
      <w:r>
        <w:rPr>
          <w:rFonts w:hint="cs"/>
          <w:rtl/>
          <w:lang w:bidi="ar-LB"/>
        </w:rPr>
        <w:t xml:space="preserve">اعتبار السيد فيكان نرسيس اشكاريان </w:t>
      </w:r>
      <w:r>
        <w:rPr>
          <w:rtl/>
          <w:lang w:bidi="ar-LB"/>
        </w:rPr>
        <w:t>–</w:t>
      </w:r>
      <w:r>
        <w:rPr>
          <w:rFonts w:hint="cs"/>
          <w:rtl/>
          <w:lang w:bidi="ar-LB"/>
        </w:rPr>
        <w:t xml:space="preserve"> اختصاصي في الجغرافيا مستقيلا من الخدمة اعتبارا من 1/1/2021 بموجب المرسوم رقم 7882 تاريخ 18/6/2021 (استرداد المرسوم  رقم 7465 تاريخ 19/2/2021 واعتبار موظف في ملاك ادارة الاحصاء المركزي مستقيلا من الخدمة) .</w:t>
      </w:r>
    </w:p>
    <w:p w:rsidR="00832163" w:rsidRDefault="00832163" w:rsidP="00DE1410">
      <w:pPr>
        <w:numPr>
          <w:ilvl w:val="1"/>
          <w:numId w:val="3"/>
        </w:numPr>
        <w:jc w:val="lowKashida"/>
      </w:pPr>
      <w:r>
        <w:rPr>
          <w:rFonts w:hint="cs"/>
          <w:rtl/>
        </w:rPr>
        <w:t xml:space="preserve">صدر القرار رقم 1/م.ت تاريخ 13/1/2021 </w:t>
      </w:r>
      <w:r w:rsidR="00DE1410">
        <w:rPr>
          <w:rFonts w:hint="cs"/>
          <w:rtl/>
        </w:rPr>
        <w:t>الرامي</w:t>
      </w:r>
      <w:r>
        <w:rPr>
          <w:rFonts w:hint="cs"/>
          <w:rtl/>
        </w:rPr>
        <w:t xml:space="preserve"> </w:t>
      </w:r>
      <w:r w:rsidR="00DE1410">
        <w:rPr>
          <w:rFonts w:hint="cs"/>
          <w:rtl/>
        </w:rPr>
        <w:t xml:space="preserve">الى </w:t>
      </w:r>
      <w:r>
        <w:rPr>
          <w:rFonts w:hint="cs"/>
          <w:rtl/>
        </w:rPr>
        <w:t>تجديد وضع المحرر</w:t>
      </w:r>
      <w:r>
        <w:rPr>
          <w:rtl/>
        </w:rPr>
        <w:t>–</w:t>
      </w:r>
      <w:r>
        <w:rPr>
          <w:rFonts w:hint="cs"/>
          <w:rtl/>
        </w:rPr>
        <w:t xml:space="preserve"> السيدة كارول أبي نادر خارج الملاك من أجل إلحاقها بهيئة ادارة السير والآليات والمركبات، لمدة سنة واحدة  اعتبارا من 21/1/2021.</w:t>
      </w:r>
    </w:p>
    <w:p w:rsidR="00832163" w:rsidRDefault="00832163" w:rsidP="00EC4995">
      <w:pPr>
        <w:numPr>
          <w:ilvl w:val="1"/>
          <w:numId w:val="3"/>
        </w:numPr>
        <w:jc w:val="lowKashida"/>
      </w:pPr>
      <w:r>
        <w:rPr>
          <w:rFonts w:hint="cs"/>
          <w:rtl/>
        </w:rPr>
        <w:t xml:space="preserve">صدر القرار رقم 9/م.ت تاريخ 29/4/2021 </w:t>
      </w:r>
      <w:r w:rsidR="00DE1410">
        <w:rPr>
          <w:rFonts w:hint="cs"/>
          <w:rtl/>
        </w:rPr>
        <w:t>الرامي</w:t>
      </w:r>
      <w:r>
        <w:rPr>
          <w:rFonts w:hint="cs"/>
          <w:rtl/>
        </w:rPr>
        <w:t xml:space="preserve"> </w:t>
      </w:r>
      <w:r w:rsidR="00DE1410">
        <w:rPr>
          <w:rFonts w:hint="cs"/>
          <w:rtl/>
        </w:rPr>
        <w:t xml:space="preserve">الى </w:t>
      </w:r>
      <w:r w:rsidR="00EC4995">
        <w:rPr>
          <w:rFonts w:hint="cs"/>
          <w:rtl/>
        </w:rPr>
        <w:t>استفادة</w:t>
      </w:r>
      <w:r>
        <w:rPr>
          <w:rFonts w:hint="cs"/>
          <w:rtl/>
        </w:rPr>
        <w:t xml:space="preserve"> الاختصاصي في ادارة الاعمال -  السيدة روى حمود من اجازة بدون راتب لمدة شهر واحد اعتبارا من 1/6/2021.</w:t>
      </w:r>
    </w:p>
    <w:p w:rsidR="00832163" w:rsidRDefault="00832163" w:rsidP="00DE1410">
      <w:pPr>
        <w:numPr>
          <w:ilvl w:val="1"/>
          <w:numId w:val="3"/>
        </w:numPr>
        <w:jc w:val="lowKashida"/>
      </w:pPr>
      <w:r>
        <w:rPr>
          <w:rFonts w:hint="cs"/>
          <w:rtl/>
        </w:rPr>
        <w:t xml:space="preserve">صدر القرار رقم 155/م.ت تاريخ 18/12/2019 </w:t>
      </w:r>
      <w:r w:rsidR="00DE1410">
        <w:rPr>
          <w:rFonts w:hint="cs"/>
          <w:rtl/>
        </w:rPr>
        <w:t>الرامي</w:t>
      </w:r>
      <w:r>
        <w:rPr>
          <w:rFonts w:hint="cs"/>
          <w:rtl/>
        </w:rPr>
        <w:t xml:space="preserve"> </w:t>
      </w:r>
      <w:r w:rsidR="00DE1410">
        <w:rPr>
          <w:rFonts w:hint="cs"/>
          <w:rtl/>
        </w:rPr>
        <w:t xml:space="preserve">الى </w:t>
      </w:r>
      <w:r>
        <w:rPr>
          <w:rFonts w:hint="cs"/>
          <w:rtl/>
        </w:rPr>
        <w:t xml:space="preserve">تجديد وضع الاختصاصي في الجغرافيا </w:t>
      </w:r>
      <w:r>
        <w:rPr>
          <w:rtl/>
        </w:rPr>
        <w:t>–</w:t>
      </w:r>
      <w:r>
        <w:rPr>
          <w:rFonts w:hint="cs"/>
          <w:rtl/>
        </w:rPr>
        <w:t xml:space="preserve"> السيد فيكان اشكاريان خارج الملاك من أجل إلحاقه بمنظمة اليونيسف، لمدة سنة واحدة اعتبارا من 1/1/2020.</w:t>
      </w:r>
    </w:p>
    <w:p w:rsidR="00832163" w:rsidRDefault="00832163" w:rsidP="00DE1410">
      <w:pPr>
        <w:numPr>
          <w:ilvl w:val="1"/>
          <w:numId w:val="3"/>
        </w:numPr>
        <w:jc w:val="lowKashida"/>
      </w:pPr>
      <w:r>
        <w:rPr>
          <w:rFonts w:hint="cs"/>
          <w:rtl/>
        </w:rPr>
        <w:t xml:space="preserve">صدر قرار مجلس الخدمة المدنية رقم 504 تاريخ 15/10/2020 </w:t>
      </w:r>
      <w:r w:rsidR="00DE1410">
        <w:rPr>
          <w:rFonts w:hint="cs"/>
          <w:rtl/>
        </w:rPr>
        <w:t>الرامي</w:t>
      </w:r>
      <w:r>
        <w:rPr>
          <w:rFonts w:hint="cs"/>
          <w:rtl/>
        </w:rPr>
        <w:t xml:space="preserve"> </w:t>
      </w:r>
      <w:r w:rsidR="00DE1410">
        <w:rPr>
          <w:rFonts w:hint="cs"/>
          <w:rtl/>
        </w:rPr>
        <w:t>الى إحالة</w:t>
      </w:r>
      <w:r>
        <w:rPr>
          <w:rFonts w:hint="cs"/>
          <w:rtl/>
        </w:rPr>
        <w:t xml:space="preserve"> المستكتب منى عطالله أبومفلح الى التقاعد لبلوغها السن القانونية بتاريخ 20/1/2021.</w:t>
      </w:r>
    </w:p>
    <w:p w:rsidR="00832163" w:rsidRDefault="00832163" w:rsidP="00832163">
      <w:pPr>
        <w:numPr>
          <w:ilvl w:val="1"/>
          <w:numId w:val="3"/>
        </w:numPr>
        <w:jc w:val="lowKashida"/>
      </w:pPr>
      <w:r>
        <w:rPr>
          <w:rFonts w:hint="cs"/>
          <w:rtl/>
        </w:rPr>
        <w:t>احيلت المتعاقدة فاطمة عبد الحميد بيضون الى التقاعد لبلوغها السن القانونية بتاريخ 1/2/2021.</w:t>
      </w:r>
    </w:p>
    <w:p w:rsidR="00832163" w:rsidRDefault="00832163" w:rsidP="00DE1410">
      <w:pPr>
        <w:numPr>
          <w:ilvl w:val="1"/>
          <w:numId w:val="3"/>
        </w:numPr>
        <w:jc w:val="lowKashida"/>
      </w:pPr>
      <w:r>
        <w:rPr>
          <w:rFonts w:hint="cs"/>
          <w:rtl/>
          <w:lang w:bidi="ar-LB"/>
        </w:rPr>
        <w:t xml:space="preserve">صدر القرار رقم 10/م.ت تاريخ 7/5/2021 </w:t>
      </w:r>
      <w:r w:rsidR="00DE1410">
        <w:rPr>
          <w:rFonts w:hint="cs"/>
          <w:rtl/>
          <w:lang w:bidi="ar-LB"/>
        </w:rPr>
        <w:t>الرامي</w:t>
      </w:r>
      <w:r>
        <w:rPr>
          <w:rFonts w:hint="cs"/>
          <w:rtl/>
          <w:lang w:bidi="ar-LB"/>
        </w:rPr>
        <w:t xml:space="preserve"> </w:t>
      </w:r>
      <w:r w:rsidR="00DE1410">
        <w:rPr>
          <w:rFonts w:hint="cs"/>
          <w:rtl/>
          <w:lang w:bidi="ar-LB"/>
        </w:rPr>
        <w:t>الى إعطاء</w:t>
      </w:r>
      <w:r>
        <w:rPr>
          <w:rFonts w:hint="cs"/>
          <w:rtl/>
          <w:lang w:bidi="ar-LB"/>
        </w:rPr>
        <w:t xml:space="preserve"> اجازة بدون راتب للسيد علي مهدي علي حسن  لمدة ثلاثة أشهر ابتداء من 26/7/2021. والقرار رقم 12/م.ت تاريخ 19 أيار 2021 </w:t>
      </w:r>
      <w:r w:rsidR="00DE1410">
        <w:rPr>
          <w:rFonts w:hint="cs"/>
          <w:rtl/>
          <w:lang w:bidi="ar-LB"/>
        </w:rPr>
        <w:t>الرامي الى اعطاء</w:t>
      </w:r>
      <w:r>
        <w:rPr>
          <w:rFonts w:hint="cs"/>
          <w:rtl/>
          <w:lang w:bidi="ar-LB"/>
        </w:rPr>
        <w:t xml:space="preserve"> اجازة بدون راتب للسيد علي مهدي علي حسن لمدة ثلاثة أشهر ابتداء من 26/10/2021.</w:t>
      </w:r>
    </w:p>
    <w:p w:rsidR="00832163" w:rsidRDefault="00832163" w:rsidP="00DE1410">
      <w:pPr>
        <w:numPr>
          <w:ilvl w:val="1"/>
          <w:numId w:val="3"/>
        </w:numPr>
        <w:jc w:val="lowKashida"/>
      </w:pPr>
      <w:r>
        <w:rPr>
          <w:rFonts w:hint="cs"/>
          <w:rtl/>
          <w:lang w:bidi="ar-LB"/>
        </w:rPr>
        <w:t xml:space="preserve">صدر القرار رقم 17/م.ت تاريخ 9 حزيران 2021 </w:t>
      </w:r>
      <w:r w:rsidR="00DE1410">
        <w:rPr>
          <w:rFonts w:hint="cs"/>
          <w:rtl/>
          <w:lang w:bidi="ar-LB"/>
        </w:rPr>
        <w:t>الرامي الى تجديد</w:t>
      </w:r>
      <w:r>
        <w:rPr>
          <w:rFonts w:hint="cs"/>
          <w:rtl/>
          <w:lang w:bidi="ar-LB"/>
        </w:rPr>
        <w:t xml:space="preserve"> وضع السيد رافي شيرنيان خارج الملاك بناء على طلبه لمدة خمس سنوات ابتداء من 26/9/2021 من اجل الحاقه بالاسكوا.</w:t>
      </w:r>
    </w:p>
    <w:p w:rsidR="00832163" w:rsidRDefault="00832163" w:rsidP="00DE1410">
      <w:pPr>
        <w:numPr>
          <w:ilvl w:val="1"/>
          <w:numId w:val="3"/>
        </w:numPr>
        <w:jc w:val="lowKashida"/>
      </w:pPr>
      <w:r>
        <w:rPr>
          <w:rFonts w:hint="cs"/>
          <w:rtl/>
          <w:lang w:bidi="ar-LB"/>
        </w:rPr>
        <w:t xml:space="preserve">صدر القرار رقم 16/م.ت تاريخ 9 حزيران 2021 </w:t>
      </w:r>
      <w:r w:rsidR="00DE1410">
        <w:rPr>
          <w:rFonts w:hint="cs"/>
          <w:rtl/>
          <w:lang w:bidi="ar-LB"/>
        </w:rPr>
        <w:t xml:space="preserve">الرامي الى تجديد </w:t>
      </w:r>
      <w:r>
        <w:rPr>
          <w:rFonts w:hint="cs"/>
          <w:rtl/>
          <w:lang w:bidi="ar-LB"/>
        </w:rPr>
        <w:t>وضع السيدة وفاء أمين خارج الملاك بناء على طلبها لمدة خمس سنوات ابتداء من 1/10/2021 من اجل الحاقها بالجامعة اللبنانية.</w:t>
      </w:r>
    </w:p>
    <w:p w:rsidR="00832163" w:rsidRDefault="00832163" w:rsidP="00DE1410">
      <w:pPr>
        <w:numPr>
          <w:ilvl w:val="1"/>
          <w:numId w:val="3"/>
        </w:numPr>
        <w:jc w:val="lowKashida"/>
      </w:pPr>
      <w:r>
        <w:rPr>
          <w:rFonts w:hint="cs"/>
          <w:rtl/>
          <w:lang w:bidi="ar-LB"/>
        </w:rPr>
        <w:t xml:space="preserve">صدر القرار رقم 24/م.ت تاريخ 1/7/2021 </w:t>
      </w:r>
      <w:r w:rsidR="00DE1410">
        <w:rPr>
          <w:rFonts w:hint="cs"/>
          <w:rtl/>
          <w:lang w:bidi="ar-LB"/>
        </w:rPr>
        <w:t>الرامي الى وضع</w:t>
      </w:r>
      <w:r>
        <w:rPr>
          <w:rFonts w:hint="cs"/>
          <w:rtl/>
          <w:lang w:bidi="ar-LB"/>
        </w:rPr>
        <w:t xml:space="preserve"> الآنسة نسرين التنير خارج الملاك بناء على طلبها لمدة ستة أشهر ابتداء من 5/7/2021 من اجل الحاقها بالاسكوا.</w:t>
      </w:r>
    </w:p>
    <w:p w:rsidR="00DE1410" w:rsidRDefault="00DE1410" w:rsidP="00DE1410">
      <w:pPr>
        <w:numPr>
          <w:ilvl w:val="1"/>
          <w:numId w:val="3"/>
        </w:numPr>
        <w:jc w:val="lowKashida"/>
      </w:pPr>
      <w:r>
        <w:rPr>
          <w:rFonts w:hint="cs"/>
          <w:rtl/>
          <w:lang w:bidi="ar-LB"/>
        </w:rPr>
        <w:t>صدر القرار رقم 31/م.ت تاريخ 29/7/2021 الرامي الى تجديد وضع السيدة ايفا الحاج شحادة خارج الملاك بناء على طلبها لمدة سنة ابتداء من 1/10/2021 من اجل الحاقها بالجامعة اللبنانية.</w:t>
      </w:r>
    </w:p>
    <w:p w:rsidR="00DE1410" w:rsidRDefault="00DE1410" w:rsidP="00DE1410">
      <w:pPr>
        <w:numPr>
          <w:ilvl w:val="1"/>
          <w:numId w:val="3"/>
        </w:numPr>
        <w:jc w:val="lowKashida"/>
      </w:pPr>
      <w:r>
        <w:rPr>
          <w:rFonts w:hint="cs"/>
          <w:rtl/>
          <w:lang w:bidi="ar-LB"/>
        </w:rPr>
        <w:t>صدر القرار رقم 45/م.ت تاريخ 6/10/2021 الرامي الى إعطاء اجازة بدون راتب للآنسة زينب البزال لمدة ثلاثة أشهر ابتداء من 3/1/2022 ويسمح لها بقضائها خارج الاراضي اللبنانية. وجدد العمل بهذا القرار بالقرار رقم 51/م.ت تاريخ 20/10/2021 لمدة ثلاثة أشهر ابتداء من 3/4/2022.</w:t>
      </w:r>
    </w:p>
    <w:p w:rsidR="00DE1410" w:rsidRDefault="00DE1410" w:rsidP="00DE1410">
      <w:pPr>
        <w:numPr>
          <w:ilvl w:val="1"/>
          <w:numId w:val="3"/>
        </w:numPr>
        <w:jc w:val="lowKashida"/>
      </w:pPr>
      <w:r>
        <w:rPr>
          <w:rFonts w:hint="cs"/>
          <w:rtl/>
        </w:rPr>
        <w:t>غادرت السيدة سعاد نايف حرشي مركز عملها في ادارة الاحصاء المركزي عند نهاية الدوام الرسمي يوم الاثنين الواقع فيه 19/7/2021 لبلوغها السن القانونية بعد صدور قرار مجلس الخدمة المدنية رقم 90 تاريخ 18/3/2021.</w:t>
      </w:r>
    </w:p>
    <w:p w:rsidR="00832163" w:rsidRPr="00131CD7" w:rsidRDefault="00832163" w:rsidP="00832163">
      <w:pPr>
        <w:jc w:val="lowKashida"/>
        <w:rPr>
          <w:rtl/>
        </w:rPr>
      </w:pPr>
    </w:p>
    <w:p w:rsidR="00832163" w:rsidRDefault="00832163" w:rsidP="00832163">
      <w:pPr>
        <w:ind w:firstLine="720"/>
        <w:jc w:val="lowKashida"/>
        <w:rPr>
          <w:rtl/>
        </w:rPr>
      </w:pPr>
      <w:r>
        <w:rPr>
          <w:rFonts w:hint="cs"/>
          <w:rtl/>
        </w:rPr>
        <w:t xml:space="preserve"> </w:t>
      </w:r>
      <w:r>
        <w:rPr>
          <w:rFonts w:hint="cs"/>
          <w:rtl/>
        </w:rPr>
        <w:tab/>
        <w:t>هذا، ونرفق لجانبكم ربطا هيكلية ادارة الاحصاء المركزي .</w:t>
      </w:r>
    </w:p>
    <w:p w:rsidR="00966338" w:rsidRDefault="00966338" w:rsidP="00966338">
      <w:pPr>
        <w:ind w:firstLine="720"/>
        <w:jc w:val="lowKashida"/>
        <w:rPr>
          <w:rtl/>
        </w:rPr>
      </w:pPr>
      <w:r>
        <w:rPr>
          <w:rtl/>
        </w:rPr>
        <w:t xml:space="preserve"> </w:t>
      </w:r>
    </w:p>
    <w:p w:rsidR="00966338" w:rsidRDefault="00966338" w:rsidP="00966338">
      <w:pPr>
        <w:ind w:firstLine="720"/>
        <w:jc w:val="lowKashida"/>
        <w:rPr>
          <w:rtl/>
        </w:rPr>
      </w:pPr>
      <w:r>
        <w:rPr>
          <w:rtl/>
        </w:rPr>
        <w:tab/>
      </w:r>
    </w:p>
    <w:p w:rsidR="00966338" w:rsidRDefault="00966338" w:rsidP="00966338">
      <w:pPr>
        <w:ind w:firstLine="720"/>
        <w:jc w:val="lowKashida"/>
        <w:rPr>
          <w:rtl/>
        </w:rPr>
      </w:pPr>
      <w:r>
        <w:rPr>
          <w:b/>
          <w:bCs/>
          <w:rtl/>
        </w:rPr>
        <w:t>ب-</w:t>
      </w:r>
      <w:r>
        <w:rPr>
          <w:rtl/>
        </w:rPr>
        <w:t xml:space="preserve"> </w:t>
      </w:r>
      <w:r>
        <w:rPr>
          <w:b/>
          <w:bCs/>
          <w:u w:val="single"/>
          <w:rtl/>
        </w:rPr>
        <w:t xml:space="preserve">دائرة المحاسبة </w:t>
      </w:r>
      <w:r>
        <w:rPr>
          <w:rtl/>
        </w:rPr>
        <w:t>:</w:t>
      </w:r>
    </w:p>
    <w:p w:rsidR="00966338" w:rsidRDefault="00966338" w:rsidP="00D3528B">
      <w:pPr>
        <w:jc w:val="lowKashida"/>
        <w:rPr>
          <w:sz w:val="28"/>
          <w:rtl/>
          <w:lang w:bidi="ar-LB"/>
        </w:rPr>
      </w:pPr>
      <w:r>
        <w:rPr>
          <w:sz w:val="28"/>
          <w:rtl/>
          <w:lang w:bidi="ar-LB"/>
        </w:rPr>
        <w:tab/>
        <w:t>بلغ عدد الحجوزات المنجزة</w:t>
      </w:r>
      <w:r>
        <w:rPr>
          <w:rFonts w:hint="cs"/>
          <w:sz w:val="28"/>
          <w:rtl/>
          <w:lang w:bidi="ar-LB"/>
        </w:rPr>
        <w:t xml:space="preserve"> </w:t>
      </w:r>
      <w:r w:rsidR="00D3528B">
        <w:rPr>
          <w:rFonts w:hint="cs"/>
          <w:sz w:val="28"/>
          <w:rtl/>
          <w:lang w:bidi="ar-LB"/>
        </w:rPr>
        <w:t>65</w:t>
      </w:r>
      <w:r>
        <w:rPr>
          <w:rFonts w:hint="cs"/>
          <w:sz w:val="28"/>
          <w:rtl/>
          <w:lang w:bidi="ar-LB"/>
        </w:rPr>
        <w:t xml:space="preserve"> </w:t>
      </w:r>
      <w:r>
        <w:rPr>
          <w:sz w:val="28"/>
          <w:rtl/>
          <w:lang w:bidi="ar-LB"/>
        </w:rPr>
        <w:t>حجزا وعدد التصفيات</w:t>
      </w:r>
      <w:r>
        <w:rPr>
          <w:rFonts w:hint="cs"/>
          <w:sz w:val="28"/>
          <w:rtl/>
          <w:lang w:bidi="ar-LB"/>
        </w:rPr>
        <w:t xml:space="preserve"> </w:t>
      </w:r>
      <w:r w:rsidR="00D3528B">
        <w:rPr>
          <w:rFonts w:hint="cs"/>
          <w:sz w:val="28"/>
          <w:rtl/>
          <w:lang w:bidi="ar-LB"/>
        </w:rPr>
        <w:t>105</w:t>
      </w:r>
      <w:r>
        <w:rPr>
          <w:rFonts w:hint="cs"/>
          <w:sz w:val="28"/>
          <w:rtl/>
          <w:lang w:bidi="ar-LB"/>
        </w:rPr>
        <w:t xml:space="preserve"> </w:t>
      </w:r>
      <w:r>
        <w:rPr>
          <w:sz w:val="28"/>
          <w:rtl/>
          <w:lang w:bidi="ar-LB"/>
        </w:rPr>
        <w:t xml:space="preserve">تصفية، كما تمّ إعداد مشروع موازنة الادارة للعام </w:t>
      </w:r>
      <w:r w:rsidR="008B7E61">
        <w:rPr>
          <w:rFonts w:hint="cs"/>
          <w:sz w:val="28"/>
          <w:rtl/>
          <w:lang w:bidi="ar-LB"/>
        </w:rPr>
        <w:t>2022</w:t>
      </w:r>
      <w:r>
        <w:rPr>
          <w:sz w:val="28"/>
          <w:rtl/>
          <w:lang w:bidi="ar-LB"/>
        </w:rPr>
        <w:t>.</w:t>
      </w:r>
    </w:p>
    <w:p w:rsidR="00966338" w:rsidRDefault="00966338" w:rsidP="00966338">
      <w:pPr>
        <w:jc w:val="lowKashida"/>
        <w:rPr>
          <w:sz w:val="28"/>
          <w:rtl/>
          <w:lang w:bidi="ar-LB"/>
        </w:rPr>
      </w:pPr>
    </w:p>
    <w:p w:rsidR="00966338" w:rsidRDefault="00966338" w:rsidP="00966338">
      <w:pPr>
        <w:jc w:val="lowKashida"/>
        <w:rPr>
          <w:sz w:val="28"/>
          <w:rtl/>
          <w:lang w:bidi="ar-LB"/>
        </w:rPr>
      </w:pPr>
    </w:p>
    <w:p w:rsidR="00966338" w:rsidRDefault="00966338" w:rsidP="00966338">
      <w:pPr>
        <w:ind w:firstLine="720"/>
        <w:jc w:val="lowKashida"/>
      </w:pPr>
      <w:r>
        <w:rPr>
          <w:rtl/>
        </w:rPr>
        <w:t xml:space="preserve">ج – </w:t>
      </w:r>
      <w:r>
        <w:rPr>
          <w:b/>
          <w:bCs/>
          <w:u w:val="single"/>
          <w:rtl/>
        </w:rPr>
        <w:t xml:space="preserve">دائرة التجهيزات واللوازم </w:t>
      </w:r>
      <w:r>
        <w:rPr>
          <w:rtl/>
        </w:rPr>
        <w:t>:</w:t>
      </w:r>
    </w:p>
    <w:p w:rsidR="00661702" w:rsidRDefault="00661702" w:rsidP="00966338">
      <w:pPr>
        <w:ind w:firstLine="720"/>
        <w:jc w:val="lowKashida"/>
        <w:rPr>
          <w:rtl/>
        </w:rPr>
      </w:pPr>
    </w:p>
    <w:p w:rsidR="00873F15" w:rsidRDefault="00873F15" w:rsidP="00873F15">
      <w:pPr>
        <w:numPr>
          <w:ilvl w:val="0"/>
          <w:numId w:val="12"/>
        </w:numPr>
        <w:jc w:val="both"/>
        <w:rPr>
          <w:sz w:val="28"/>
          <w:rtl/>
        </w:rPr>
      </w:pPr>
      <w:r w:rsidRPr="006D0CA7">
        <w:rPr>
          <w:rFonts w:hint="cs"/>
          <w:b/>
          <w:bCs/>
          <w:sz w:val="28"/>
          <w:rtl/>
        </w:rPr>
        <w:t>مشكلة المبنى</w:t>
      </w:r>
      <w:r>
        <w:rPr>
          <w:rFonts w:hint="cs"/>
          <w:sz w:val="28"/>
          <w:rtl/>
        </w:rPr>
        <w:t xml:space="preserve">  </w:t>
      </w:r>
    </w:p>
    <w:p w:rsidR="00873F15" w:rsidRDefault="00873F15" w:rsidP="00873F15">
      <w:pPr>
        <w:numPr>
          <w:ilvl w:val="0"/>
          <w:numId w:val="13"/>
        </w:numPr>
        <w:ind w:left="1080"/>
        <w:jc w:val="both"/>
        <w:rPr>
          <w:sz w:val="28"/>
          <w:rtl/>
        </w:rPr>
      </w:pPr>
      <w:r w:rsidRPr="00063066">
        <w:rPr>
          <w:rFonts w:hint="cs"/>
          <w:sz w:val="28"/>
          <w:rtl/>
        </w:rPr>
        <w:t>بتاريخ 21/1/2019</w:t>
      </w:r>
      <w:r>
        <w:rPr>
          <w:rFonts w:hint="cs"/>
          <w:sz w:val="28"/>
          <w:rtl/>
        </w:rPr>
        <w:t xml:space="preserve"> أرسلت ادارة الاحصاء المركزي كتابين تعرض فيهما المشاكل المستمرة في مقر ادارة الاحصاء المركزي.  الأول موجه الى دولة رئيس مجلس الوزراء ويحمل الرقم 159/1 تاريخ 21/1/2019 والثاني موجه الى ادارة الابحاث والتوجيه يحمل الرقم 159/2 تاريخ 21/1/2019.  وهذه المشاكل هي : المياه المالحة من البئر الارتوازي، تسرب مياه الامطار من النوافذ، تسرب مياه الامطار الى المصعد الكهربائي مما يعرض مستخدميه الى خطر الصدمة الكهربائية ووجود مخزن للجلديات في الطوابق السفلية للمبنى مما يؤدي الى انبعاث روائح كريهة وسامة من مواد معالجة الجلد.</w:t>
      </w:r>
    </w:p>
    <w:p w:rsidR="00873F15" w:rsidRDefault="00873F15" w:rsidP="00873F15">
      <w:pPr>
        <w:ind w:left="1080"/>
        <w:jc w:val="both"/>
        <w:rPr>
          <w:sz w:val="28"/>
          <w:rtl/>
        </w:rPr>
      </w:pPr>
      <w:r>
        <w:rPr>
          <w:rFonts w:hint="cs"/>
          <w:sz w:val="28"/>
          <w:rtl/>
        </w:rPr>
        <w:t>هذا، ولقد تم الطلب من الجهة المالكة معالجة موضوع تسرب المياه الى المصعد الكهربائي والطلب من وزير الأشغال العامة والنقل العودة الى الشركة التي التزمت تقطيع المبنى لحل مشكلة تسرب المياه من النوافذ. وقد تمت معالجة هاتين المشكلتين من قبل الجهات المختصة، الا أن معالجة تسرب المياه من النوافذ لم تنجح.</w:t>
      </w:r>
    </w:p>
    <w:p w:rsidR="00873F15" w:rsidRDefault="00873F15" w:rsidP="00873F15">
      <w:pPr>
        <w:ind w:left="1080"/>
        <w:jc w:val="both"/>
        <w:rPr>
          <w:sz w:val="28"/>
          <w:rtl/>
        </w:rPr>
      </w:pPr>
      <w:r>
        <w:rPr>
          <w:rFonts w:hint="cs"/>
          <w:sz w:val="28"/>
          <w:rtl/>
        </w:rPr>
        <w:t xml:space="preserve">وكذلك مشكلة المياه المالحة لم تحل لغاية تاريخه نظرا لعدم إقدام السيد ناظم عطوي على    طلب اشتراك من مياه جبل لبنان.  </w:t>
      </w:r>
    </w:p>
    <w:p w:rsidR="00873F15" w:rsidRPr="00063066" w:rsidRDefault="00873F15" w:rsidP="00873F15">
      <w:pPr>
        <w:ind w:left="1080"/>
        <w:jc w:val="both"/>
        <w:rPr>
          <w:sz w:val="28"/>
          <w:rtl/>
        </w:rPr>
      </w:pPr>
      <w:r w:rsidRPr="00063066">
        <w:rPr>
          <w:rFonts w:hint="cs"/>
          <w:sz w:val="28"/>
          <w:rtl/>
        </w:rPr>
        <w:t>تقدم السيد ناظم عطوي</w:t>
      </w:r>
      <w:r>
        <w:rPr>
          <w:rFonts w:hint="cs"/>
          <w:sz w:val="28"/>
          <w:rtl/>
        </w:rPr>
        <w:t>،</w:t>
      </w:r>
      <w:r w:rsidRPr="00063066">
        <w:rPr>
          <w:rFonts w:hint="cs"/>
          <w:sz w:val="28"/>
          <w:rtl/>
        </w:rPr>
        <w:t xml:space="preserve"> عبر رئاسة مجلس الوزراء</w:t>
      </w:r>
      <w:r>
        <w:rPr>
          <w:rFonts w:hint="cs"/>
          <w:sz w:val="28"/>
          <w:rtl/>
        </w:rPr>
        <w:t>،</w:t>
      </w:r>
      <w:r w:rsidRPr="00063066">
        <w:rPr>
          <w:rFonts w:hint="cs"/>
          <w:sz w:val="28"/>
          <w:rtl/>
        </w:rPr>
        <w:t xml:space="preserve"> بطلب دفع مستحقات </w:t>
      </w:r>
      <w:r>
        <w:rPr>
          <w:rFonts w:hint="cs"/>
          <w:sz w:val="28"/>
          <w:rtl/>
        </w:rPr>
        <w:t>إشغال</w:t>
      </w:r>
      <w:r w:rsidRPr="00063066">
        <w:rPr>
          <w:rFonts w:hint="cs"/>
          <w:sz w:val="28"/>
          <w:rtl/>
        </w:rPr>
        <w:t xml:space="preserve"> الادارة منذ تاريخ 20/1/2016 ولغاية 19/1/2020 مع ما يعود له من خدمات مشتركة وذلك </w:t>
      </w:r>
      <w:r>
        <w:rPr>
          <w:rFonts w:hint="cs"/>
          <w:sz w:val="28"/>
          <w:rtl/>
        </w:rPr>
        <w:t>بإسمه</w:t>
      </w:r>
      <w:r w:rsidRPr="00063066">
        <w:rPr>
          <w:rFonts w:hint="cs"/>
          <w:sz w:val="28"/>
          <w:rtl/>
        </w:rPr>
        <w:t xml:space="preserve"> الشخصي باعتباره المالك الوحيد للعقار.  وقد أرفق بطلبه عدة مستندات من ضمنها إفادة عقارية صادرة بتاريخ 19/1/2019 تفيد بانتقال الملكية الى إسم</w:t>
      </w:r>
      <w:r>
        <w:rPr>
          <w:rFonts w:hint="cs"/>
          <w:sz w:val="28"/>
          <w:rtl/>
        </w:rPr>
        <w:t>ه</w:t>
      </w:r>
      <w:r w:rsidRPr="00063066">
        <w:rPr>
          <w:rFonts w:hint="cs"/>
          <w:sz w:val="28"/>
          <w:rtl/>
        </w:rPr>
        <w:t xml:space="preserve"> الشخصي.  </w:t>
      </w:r>
    </w:p>
    <w:p w:rsidR="00873F15" w:rsidRPr="00063066" w:rsidRDefault="00873F15" w:rsidP="00873F15">
      <w:pPr>
        <w:ind w:left="1080"/>
        <w:jc w:val="both"/>
        <w:rPr>
          <w:sz w:val="28"/>
          <w:rtl/>
        </w:rPr>
      </w:pPr>
      <w:r w:rsidRPr="00063066">
        <w:rPr>
          <w:rFonts w:hint="cs"/>
          <w:sz w:val="28"/>
          <w:rtl/>
        </w:rPr>
        <w:t>بينما تقدم السيد</w:t>
      </w:r>
      <w:r>
        <w:rPr>
          <w:rFonts w:hint="cs"/>
          <w:sz w:val="28"/>
          <w:rtl/>
        </w:rPr>
        <w:t>ا</w:t>
      </w:r>
      <w:r w:rsidRPr="00063066">
        <w:rPr>
          <w:rFonts w:hint="cs"/>
          <w:sz w:val="28"/>
          <w:rtl/>
        </w:rPr>
        <w:t xml:space="preserve">ن محمد وعلي عطوي من الادارة بكتاب سجل تحت رقم 321 تاريخ 5/2/2019 </w:t>
      </w:r>
      <w:r>
        <w:rPr>
          <w:rFonts w:hint="cs"/>
          <w:sz w:val="28"/>
          <w:rtl/>
        </w:rPr>
        <w:t>يتضمن</w:t>
      </w:r>
      <w:r w:rsidRPr="00063066">
        <w:rPr>
          <w:rFonts w:hint="cs"/>
          <w:sz w:val="28"/>
          <w:rtl/>
        </w:rPr>
        <w:t xml:space="preserve"> طلب دفع المبالغ المتوجبه منذ 20/1/</w:t>
      </w:r>
      <w:r>
        <w:rPr>
          <w:rFonts w:hint="cs"/>
          <w:sz w:val="28"/>
          <w:rtl/>
        </w:rPr>
        <w:t>2016</w:t>
      </w:r>
      <w:r w:rsidRPr="00063066">
        <w:rPr>
          <w:rFonts w:hint="cs"/>
          <w:sz w:val="28"/>
          <w:rtl/>
        </w:rPr>
        <w:t xml:space="preserve"> ولغاية تاريخه مناصفة بين السيد ناظم عطوي من جهة والساد</w:t>
      </w:r>
      <w:r>
        <w:rPr>
          <w:rFonts w:hint="cs"/>
          <w:sz w:val="28"/>
          <w:rtl/>
        </w:rPr>
        <w:t>ة</w:t>
      </w:r>
      <w:r w:rsidRPr="00063066">
        <w:rPr>
          <w:rFonts w:hint="cs"/>
          <w:sz w:val="28"/>
          <w:rtl/>
        </w:rPr>
        <w:t xml:space="preserve"> محمد وعلي وأديب وجواد وبلال عطوي من جهة ثانية استنادا الى عقد مصالحة وقع بين الجهتين.</w:t>
      </w:r>
    </w:p>
    <w:p w:rsidR="00873F15" w:rsidRPr="00063066" w:rsidRDefault="00873F15" w:rsidP="00873F15">
      <w:pPr>
        <w:ind w:left="1080"/>
        <w:jc w:val="both"/>
        <w:rPr>
          <w:sz w:val="28"/>
          <w:rtl/>
          <w:lang w:bidi="ar-LB"/>
        </w:rPr>
      </w:pPr>
      <w:r w:rsidRPr="00063066">
        <w:rPr>
          <w:rFonts w:hint="cs"/>
          <w:sz w:val="28"/>
          <w:rtl/>
        </w:rPr>
        <w:t>ولقد تم إرسال هذين الطلبين الى دولة رئيس مجلس الوزراء بالكتاب رقم 366 تاريخ 11/2/2019.</w:t>
      </w:r>
    </w:p>
    <w:p w:rsidR="00873F15" w:rsidRDefault="00873F15" w:rsidP="00873F15">
      <w:pPr>
        <w:numPr>
          <w:ilvl w:val="0"/>
          <w:numId w:val="13"/>
        </w:numPr>
        <w:ind w:left="1080"/>
        <w:jc w:val="both"/>
        <w:rPr>
          <w:sz w:val="28"/>
          <w:lang w:bidi="ar-LB"/>
        </w:rPr>
      </w:pPr>
      <w:r>
        <w:rPr>
          <w:rFonts w:hint="cs"/>
          <w:sz w:val="28"/>
          <w:rtl/>
        </w:rPr>
        <w:t>تمت استشارة هيئة التشريع والاستشارات في وزارة العدل وجاء الرد بالرأي رقم 307/2019 تاريخ 3/5/2019 بأنه يتوجب على الادارة ان تدفع بدل الايجار الى السيد علي عطوي عن فترة تملكه ثم الى السيد ناظم عطوي عن فترة تملكه للعقار.</w:t>
      </w:r>
    </w:p>
    <w:p w:rsidR="00873F15" w:rsidRDefault="00873F15" w:rsidP="00873F15">
      <w:pPr>
        <w:numPr>
          <w:ilvl w:val="0"/>
          <w:numId w:val="13"/>
        </w:numPr>
        <w:ind w:left="1080"/>
        <w:jc w:val="both"/>
        <w:rPr>
          <w:sz w:val="28"/>
          <w:lang w:bidi="ar-LB"/>
        </w:rPr>
      </w:pPr>
      <w:r>
        <w:rPr>
          <w:rFonts w:hint="cs"/>
          <w:sz w:val="28"/>
          <w:rtl/>
        </w:rPr>
        <w:t>تقدم السيد علي عطوي بكتابه المؤرخ في 18/6/2019 من ادارة الاحصاء المركزي بطلب عدم دفع أي بدلات إيجار عن العقار رقم 166 من منطقة الحدث العقارية.  أرسل هذا الكتاب الى دولة رئيس مجلس الوزراء بالكتاب رقم 1716 تاريخ 19/6/2019.  إلا أن الرد جاء من الشؤون القانونية في رئاسة مجلس الوزراء بالرأي رقم 131/2019 تاريخ 2/7/2019 المتضمن التأكيد على ما ورد في رأي هيئة التشريع والاستشارات رقم 307/2019 تاريخ 3/5/2019.</w:t>
      </w:r>
    </w:p>
    <w:p w:rsidR="00873F15" w:rsidRDefault="00873F15" w:rsidP="00873F15">
      <w:pPr>
        <w:numPr>
          <w:ilvl w:val="0"/>
          <w:numId w:val="13"/>
        </w:numPr>
        <w:ind w:left="1080"/>
        <w:jc w:val="both"/>
        <w:rPr>
          <w:rFonts w:hint="cs"/>
          <w:sz w:val="28"/>
          <w:lang w:bidi="ar-LB"/>
        </w:rPr>
      </w:pPr>
      <w:r>
        <w:rPr>
          <w:rFonts w:hint="cs"/>
          <w:sz w:val="28"/>
          <w:rtl/>
        </w:rPr>
        <w:t>وعليه، قامت الادارة بتحضير عقد مصالحة لإشغال المبنى بإسم علي عطوي للفترة الممتدة من 19/1/2017 ولغاية 30/6/2017 (تاريخ انتقال ملكية المبنى الى السيد ناظم عطوي) وطالبته بإيداعها إفادة تحويل مصرفي من أجل تصفية عقد الإيجار رقم 128 تاريخ 20/1/2016 والذي يغطي الفترة الواقعة بين 20/1/2016 و19/1/2017.  إلا أن السيد علي عطوي رفض تلبية طلب الادارة لجهة تأمين الافادة أو توقيع مشروع عقد المصالحة لغاية تاريخه.  لا بل تقدم باستدعاء عبر محاميه يطالب بتجميد دفع بدلات ايجار العقار 166 من منطقة الحدث العقارية وحبسها تحت يد ادارة الاحصاء المركزي لحين البت بالشكوى الجزائية المتعلقة بملكية العقار المذكور.  إذ أن السيد ناظم عطوي تقدم بشكوى جزائية بوجه السيد علي عطوي بجرم التزوير.  كما أن السيد علي عطوي تقدم بشكوى ضد السيد ناظم عطوي بجرمي الاحتيال وإساءة الأمانة.</w:t>
      </w:r>
    </w:p>
    <w:p w:rsidR="00164E5C" w:rsidRDefault="00164E5C" w:rsidP="00164E5C">
      <w:pPr>
        <w:jc w:val="both"/>
        <w:rPr>
          <w:rFonts w:hint="cs"/>
          <w:sz w:val="28"/>
          <w:rtl/>
        </w:rPr>
      </w:pPr>
    </w:p>
    <w:p w:rsidR="00164E5C" w:rsidRDefault="00164E5C" w:rsidP="00164E5C">
      <w:pPr>
        <w:jc w:val="both"/>
        <w:rPr>
          <w:rFonts w:hint="cs"/>
          <w:sz w:val="28"/>
          <w:rtl/>
        </w:rPr>
      </w:pPr>
    </w:p>
    <w:p w:rsidR="00164E5C" w:rsidRDefault="00164E5C" w:rsidP="00164E5C">
      <w:pPr>
        <w:jc w:val="both"/>
        <w:rPr>
          <w:rFonts w:hint="cs"/>
          <w:sz w:val="28"/>
          <w:rtl/>
        </w:rPr>
      </w:pPr>
    </w:p>
    <w:p w:rsidR="00164E5C" w:rsidRDefault="00164E5C" w:rsidP="00164E5C">
      <w:pPr>
        <w:jc w:val="both"/>
        <w:rPr>
          <w:rFonts w:hint="cs"/>
          <w:sz w:val="28"/>
          <w:rtl/>
        </w:rPr>
      </w:pPr>
    </w:p>
    <w:p w:rsidR="00164E5C" w:rsidRDefault="00164E5C" w:rsidP="00164E5C">
      <w:pPr>
        <w:jc w:val="both"/>
        <w:rPr>
          <w:rFonts w:hint="cs"/>
          <w:sz w:val="28"/>
          <w:rtl/>
        </w:rPr>
      </w:pPr>
    </w:p>
    <w:p w:rsidR="00164E5C" w:rsidRDefault="00164E5C" w:rsidP="00164E5C">
      <w:pPr>
        <w:jc w:val="both"/>
        <w:rPr>
          <w:sz w:val="28"/>
          <w:lang w:bidi="ar-LB"/>
        </w:rPr>
      </w:pPr>
    </w:p>
    <w:p w:rsidR="00873F15" w:rsidRDefault="00873F15" w:rsidP="00873F15">
      <w:pPr>
        <w:numPr>
          <w:ilvl w:val="0"/>
          <w:numId w:val="13"/>
        </w:numPr>
        <w:ind w:left="1080"/>
        <w:jc w:val="both"/>
        <w:rPr>
          <w:sz w:val="28"/>
          <w:lang w:bidi="ar-LB"/>
        </w:rPr>
      </w:pPr>
      <w:r>
        <w:rPr>
          <w:rFonts w:hint="cs"/>
          <w:sz w:val="28"/>
          <w:rtl/>
        </w:rPr>
        <w:t>هذا، ولقد كانت الادارة قد قامت أيضا بتحضير مشروع عقد مصالحة إشغال مقر ادارة الاحصاء المركزي للفترة الممتدة من 1/7/2017 ولغاية 20/1/2019 بإسم السيد ناظم عطوي، مالك المبنى وأودعته مشروع عقد إيجار المقر لعام 2019 إلا أنه لم يعدهما الى الادارة لغاية تاريخه.</w:t>
      </w:r>
    </w:p>
    <w:p w:rsidR="00873F15" w:rsidRPr="007030C6" w:rsidRDefault="00873F15" w:rsidP="00873F15">
      <w:pPr>
        <w:numPr>
          <w:ilvl w:val="0"/>
          <w:numId w:val="13"/>
        </w:numPr>
        <w:ind w:left="1080"/>
        <w:jc w:val="both"/>
        <w:rPr>
          <w:sz w:val="28"/>
          <w:lang w:bidi="ar-LB"/>
        </w:rPr>
      </w:pPr>
      <w:r w:rsidRPr="007030C6">
        <w:rPr>
          <w:rFonts w:hint="cs"/>
          <w:sz w:val="28"/>
          <w:rtl/>
          <w:lang w:bidi="ar-LB"/>
        </w:rPr>
        <w:t>قامت الادارة بتحضير مشروع عقد إيجار مقر ادارة الاحصاء المركزي وأرسلته الى دولة رئيس مجلس الوزراء ليضع ملاحظاته عليه تمهيدا لعرض مشروع العقد على الجهة المالكة.</w:t>
      </w:r>
    </w:p>
    <w:p w:rsidR="00873F15" w:rsidRPr="007030C6" w:rsidRDefault="00873F15" w:rsidP="00873F15">
      <w:pPr>
        <w:numPr>
          <w:ilvl w:val="0"/>
          <w:numId w:val="13"/>
        </w:numPr>
        <w:ind w:left="1080"/>
        <w:jc w:val="both"/>
        <w:rPr>
          <w:sz w:val="28"/>
          <w:lang w:bidi="ar-LB"/>
        </w:rPr>
      </w:pPr>
      <w:r w:rsidRPr="007030C6">
        <w:rPr>
          <w:rFonts w:hint="cs"/>
          <w:sz w:val="28"/>
          <w:rtl/>
          <w:lang w:bidi="ar-LB"/>
        </w:rPr>
        <w:t>تقدم السيد ناظم عطوي باعتراض على مشروع عقد المصالحة للفترة الممتدة من 1/7/2017 ولغاية 19/1/2019 وطالب أن تشمل فترة عقد المصالحة كامل فترة الايجار أي من 20/1/2016 ولغاية تاريخه أي أنه طالب أن يضاف الى عقد المصالحة فترة تملك أخيه علي عطوي لمقر ادارة الاحصاء المركزي.  كما طالب بأن يضاف بند الخدمات المشتركة الى مشروع عقد المصالحة.</w:t>
      </w:r>
    </w:p>
    <w:p w:rsidR="00873F15" w:rsidRPr="007030C6" w:rsidRDefault="00873F15" w:rsidP="00873F15">
      <w:pPr>
        <w:numPr>
          <w:ilvl w:val="0"/>
          <w:numId w:val="13"/>
        </w:numPr>
        <w:ind w:left="1080"/>
        <w:jc w:val="both"/>
        <w:rPr>
          <w:sz w:val="28"/>
          <w:lang w:bidi="ar-LB"/>
        </w:rPr>
      </w:pPr>
      <w:r w:rsidRPr="007030C6">
        <w:rPr>
          <w:rFonts w:hint="cs"/>
          <w:sz w:val="28"/>
          <w:rtl/>
          <w:lang w:bidi="ar-LB"/>
        </w:rPr>
        <w:t>أرسل إعتراض السيد عطوي الى رئاسة مجلس الوزراء حيث تم التأكيد على عدم إمكانية دفع بدل إشغال الادارة لمقرها للسيد ناظم عطوي الا عن فترة تملكه.</w:t>
      </w:r>
    </w:p>
    <w:p w:rsidR="00873F15" w:rsidRDefault="00873F15" w:rsidP="00873F15">
      <w:pPr>
        <w:numPr>
          <w:ilvl w:val="0"/>
          <w:numId w:val="13"/>
        </w:numPr>
        <w:ind w:left="1080"/>
        <w:jc w:val="both"/>
        <w:rPr>
          <w:sz w:val="28"/>
          <w:lang w:bidi="ar-LB"/>
        </w:rPr>
      </w:pPr>
      <w:r w:rsidRPr="007030C6">
        <w:rPr>
          <w:rFonts w:hint="cs"/>
          <w:sz w:val="28"/>
          <w:rtl/>
          <w:lang w:bidi="ar-LB"/>
        </w:rPr>
        <w:t xml:space="preserve">هذا، ولقد ارسلت ادارة الاحصاء المركزي الى السيد ناظم عطوي الكتاب رقم 2955 تاريخ 20/11/2019 الذي تطلب فيه تزويدها بمولد كهربائي بقوة </w:t>
      </w:r>
      <w:r w:rsidRPr="007030C6">
        <w:rPr>
          <w:sz w:val="28"/>
          <w:lang w:bidi="ar-LB"/>
        </w:rPr>
        <w:t>200 KVA</w:t>
      </w:r>
      <w:r w:rsidRPr="007030C6">
        <w:rPr>
          <w:rFonts w:hint="cs"/>
          <w:sz w:val="28"/>
          <w:rtl/>
          <w:lang w:bidi="ar-LB"/>
        </w:rPr>
        <w:t xml:space="preserve"> مع تأمين المازوت له حتى تتمكن الادارة من إدراج بند الخدمات المشتركة في مشروع عقد مقر الادارة للعام 2020.  </w:t>
      </w:r>
      <w:r>
        <w:rPr>
          <w:rFonts w:hint="cs"/>
          <w:sz w:val="28"/>
          <w:rtl/>
          <w:lang w:bidi="ar-LB"/>
        </w:rPr>
        <w:t xml:space="preserve">إلا أن السيد عطوي لم يقدم على تأمين المولد الكهربائي لغاية تاريخه.  </w:t>
      </w:r>
      <w:r w:rsidRPr="007030C6">
        <w:rPr>
          <w:rFonts w:hint="cs"/>
          <w:sz w:val="28"/>
          <w:rtl/>
          <w:lang w:bidi="ar-LB"/>
        </w:rPr>
        <w:t xml:space="preserve">كما أرسلت الكتاب رقم 3383 تاريخ 30/12/2019 الذي تطلب فيه من السيد ناظم عطوي تقديم شرح وبالتفصيل حول الخدمات المشتركة التي قام بتقديمها الى ادارة الاحصاء المركزي والذي يطلب على أساسها دفع مبلغ الخدمات المشتركة ضمن بدلات الايجار في عقود المصالحة السابقة إذ أنه وبحسب الادارة أن هذا البند موجود في عقد الإيجار الأساسي ولكن الادارة لم تستفد منه خلال السنوات السابقة حتى تتمكن من إدراجه في مشاريع عقود المصالحة.  </w:t>
      </w:r>
      <w:r>
        <w:rPr>
          <w:rFonts w:hint="cs"/>
          <w:sz w:val="28"/>
          <w:rtl/>
          <w:lang w:bidi="ar-LB"/>
        </w:rPr>
        <w:t xml:space="preserve">  وعادت الادارة وذكرت السيد عطوي بضرورة تقديم مبرراته لطلبه بدلات الايجار لمقر ادارة الاحصاء المركزي إلا أن جواب السيد عطوي جاء بكتابه المؤرخ في 23/7/2020 أنه ثابر على تقديم باقي الخدمات المشتركة باستثناء المولد الكهربائي دون أن يفصل ما هي هذه الخدمات المشتركة والتي هي بنظر الادارة غير موجودة وأصر على مبلغ 33 ألف دولار أميركي بدلا للخدمات المشتركة.</w:t>
      </w:r>
    </w:p>
    <w:p w:rsidR="00873F15" w:rsidRDefault="00873F15" w:rsidP="00873F15">
      <w:pPr>
        <w:ind w:left="1080"/>
        <w:jc w:val="both"/>
        <w:rPr>
          <w:sz w:val="28"/>
          <w:rtl/>
          <w:lang w:bidi="ar-LB"/>
        </w:rPr>
      </w:pPr>
      <w:r>
        <w:rPr>
          <w:rFonts w:hint="cs"/>
          <w:sz w:val="28"/>
          <w:rtl/>
          <w:lang w:bidi="ar-LB"/>
        </w:rPr>
        <w:t>كما أن الادارة عادت وأصرت على السيد علي عطوي بكتابها رقم 855 تاريخ 30/6/2020 على السير بموضوع عقد المصالحة العائد له إلا أنه رفض.</w:t>
      </w:r>
    </w:p>
    <w:p w:rsidR="00873F15" w:rsidRDefault="00873F15" w:rsidP="006431F3">
      <w:pPr>
        <w:ind w:left="1080"/>
        <w:jc w:val="both"/>
        <w:rPr>
          <w:sz w:val="28"/>
          <w:rtl/>
          <w:lang w:bidi="ar-LB"/>
        </w:rPr>
      </w:pPr>
      <w:r>
        <w:rPr>
          <w:rFonts w:hint="cs"/>
          <w:sz w:val="28"/>
          <w:rtl/>
          <w:lang w:bidi="ar-LB"/>
        </w:rPr>
        <w:t xml:space="preserve">وعليه، أرسلت الادارة تفصيلا بهذه المشكلة الى ديوان المحاسبة بكتابها رقم 898 تاريخ 3/7/2020 وشرحت فيه المشاكل التي تعترضها حول دفع بدلات إيجار مقر ادارة الاحصاء المركزي.  وطلبت من ديوان المحاسبة إبداء الرأي وإعطائها التوجيه المناسب لناحية دفع المستحقات.  </w:t>
      </w:r>
    </w:p>
    <w:p w:rsidR="00873F15" w:rsidRDefault="00873F15" w:rsidP="00873F15">
      <w:pPr>
        <w:ind w:left="1080"/>
        <w:jc w:val="both"/>
        <w:rPr>
          <w:sz w:val="28"/>
          <w:rtl/>
          <w:lang w:bidi="ar-LB"/>
        </w:rPr>
      </w:pPr>
      <w:r>
        <w:rPr>
          <w:rFonts w:hint="cs"/>
          <w:sz w:val="28"/>
          <w:rtl/>
          <w:lang w:bidi="ar-LB"/>
        </w:rPr>
        <w:t>وأمام واقع عدم تمكن الادارة من الوصول الى حل مع السيدين علي وناظم عطوي.  تقترح ادارة الاحصاء المركزي تدخل كل من رئاسة مجلس الوزراء، كون دولة رئيس مجلس الوزراء هو الجهة المخولة بالتوقيع على عقود المصالحة، والتفتيش المركزي وإدارة الأبحاث والتوجيه لإيجاد حل لهذه المعضلة.</w:t>
      </w:r>
    </w:p>
    <w:p w:rsidR="00873F15" w:rsidRPr="002A18E9" w:rsidRDefault="00873F15" w:rsidP="00873F15">
      <w:pPr>
        <w:ind w:left="1080"/>
        <w:jc w:val="both"/>
        <w:rPr>
          <w:b/>
          <w:bCs/>
          <w:sz w:val="28"/>
          <w:rtl/>
          <w:lang w:bidi="ar-LB"/>
        </w:rPr>
      </w:pPr>
      <w:r w:rsidRPr="002A18E9">
        <w:rPr>
          <w:rFonts w:hint="cs"/>
          <w:b/>
          <w:bCs/>
          <w:sz w:val="28"/>
          <w:rtl/>
          <w:lang w:bidi="ar-LB"/>
        </w:rPr>
        <w:t>ولقد حاولت مدير عام ادارة الاحصاء المركزي ، خلال العام 2021 ، الاتصال بالسيد ناظم عطوي لثلاث مرات دون التمكن من محادثته لبت الخلاف.  كما قامت الادارة بتوجيه كتاب الى أمين عام مجلس الوزراء تطلب فيه اعطائها التوجيه المناسب حول كيفية وضع المبلغ المت</w:t>
      </w:r>
      <w:r>
        <w:rPr>
          <w:rFonts w:hint="cs"/>
          <w:b/>
          <w:bCs/>
          <w:sz w:val="28"/>
          <w:rtl/>
          <w:lang w:bidi="ar-LB"/>
        </w:rPr>
        <w:t>و</w:t>
      </w:r>
      <w:r w:rsidRPr="002A18E9">
        <w:rPr>
          <w:rFonts w:hint="cs"/>
          <w:b/>
          <w:bCs/>
          <w:sz w:val="28"/>
          <w:rtl/>
          <w:lang w:bidi="ar-LB"/>
        </w:rPr>
        <w:t>جب دفعه كبدل إيجار بشكل إيداع بكتابها رقم 503 تاريخ 19/7/2021.  كما توجهت بكتاب الى وزارة المالية رقم 504 تاريخ 19/7/2021 لإعطائ</w:t>
      </w:r>
      <w:r>
        <w:rPr>
          <w:rFonts w:hint="cs"/>
          <w:b/>
          <w:bCs/>
          <w:sz w:val="28"/>
          <w:rtl/>
          <w:lang w:bidi="ar-LB"/>
        </w:rPr>
        <w:t>ه</w:t>
      </w:r>
      <w:r w:rsidRPr="002A18E9">
        <w:rPr>
          <w:rFonts w:hint="cs"/>
          <w:b/>
          <w:bCs/>
          <w:sz w:val="28"/>
          <w:rtl/>
          <w:lang w:bidi="ar-LB"/>
        </w:rPr>
        <w:t xml:space="preserve">ا التوجيه المناسب بهذا الخصوص أيضا.  إلا </w:t>
      </w:r>
      <w:r>
        <w:rPr>
          <w:rFonts w:hint="cs"/>
          <w:b/>
          <w:bCs/>
          <w:sz w:val="28"/>
          <w:rtl/>
          <w:lang w:bidi="ar-LB"/>
        </w:rPr>
        <w:t>أن</w:t>
      </w:r>
      <w:r w:rsidRPr="002A18E9">
        <w:rPr>
          <w:rFonts w:hint="cs"/>
          <w:b/>
          <w:bCs/>
          <w:sz w:val="28"/>
          <w:rtl/>
          <w:lang w:bidi="ar-LB"/>
        </w:rPr>
        <w:t xml:space="preserve"> أي جواب</w:t>
      </w:r>
      <w:r>
        <w:rPr>
          <w:rFonts w:hint="cs"/>
          <w:b/>
          <w:bCs/>
          <w:sz w:val="28"/>
          <w:rtl/>
          <w:lang w:bidi="ar-LB"/>
        </w:rPr>
        <w:t xml:space="preserve"> لم يرد</w:t>
      </w:r>
      <w:r w:rsidRPr="002A18E9">
        <w:rPr>
          <w:rFonts w:hint="cs"/>
          <w:b/>
          <w:bCs/>
          <w:sz w:val="28"/>
          <w:rtl/>
          <w:lang w:bidi="ar-LB"/>
        </w:rPr>
        <w:t xml:space="preserve"> لغاية تاريخه.</w:t>
      </w:r>
    </w:p>
    <w:p w:rsidR="00873F15" w:rsidRDefault="00873F15" w:rsidP="00873F15">
      <w:pPr>
        <w:ind w:firstLine="720"/>
        <w:jc w:val="both"/>
        <w:rPr>
          <w:rFonts w:hint="cs"/>
          <w:b/>
          <w:rtl/>
        </w:rPr>
      </w:pPr>
    </w:p>
    <w:p w:rsidR="00164E5C" w:rsidRDefault="00164E5C" w:rsidP="00873F15">
      <w:pPr>
        <w:ind w:firstLine="720"/>
        <w:jc w:val="both"/>
        <w:rPr>
          <w:rFonts w:hint="cs"/>
          <w:b/>
          <w:rtl/>
        </w:rPr>
      </w:pPr>
    </w:p>
    <w:p w:rsidR="00164E5C" w:rsidRDefault="00164E5C" w:rsidP="00873F15">
      <w:pPr>
        <w:ind w:firstLine="720"/>
        <w:jc w:val="both"/>
        <w:rPr>
          <w:rFonts w:hint="cs"/>
          <w:b/>
          <w:rtl/>
        </w:rPr>
      </w:pPr>
    </w:p>
    <w:p w:rsidR="00164E5C" w:rsidRPr="00873F15" w:rsidRDefault="00164E5C" w:rsidP="00164E5C">
      <w:pPr>
        <w:numPr>
          <w:ilvl w:val="0"/>
          <w:numId w:val="48"/>
        </w:numPr>
        <w:rPr>
          <w:sz w:val="28"/>
          <w:rtl/>
        </w:rPr>
      </w:pPr>
      <w:r w:rsidRPr="00873F15">
        <w:rPr>
          <w:rFonts w:hint="cs"/>
          <w:b/>
          <w:bCs/>
          <w:sz w:val="28"/>
          <w:rtl/>
        </w:rPr>
        <w:t>شراء لوازم قرطاسية</w:t>
      </w:r>
      <w:r w:rsidRPr="00873F15">
        <w:rPr>
          <w:b/>
          <w:bCs/>
          <w:sz w:val="28"/>
        </w:rPr>
        <w:t xml:space="preserve"> </w:t>
      </w:r>
      <w:r w:rsidRPr="00873F15">
        <w:rPr>
          <w:rFonts w:hint="cs"/>
          <w:b/>
          <w:bCs/>
          <w:sz w:val="28"/>
          <w:rtl/>
        </w:rPr>
        <w:t>:</w:t>
      </w:r>
    </w:p>
    <w:p w:rsidR="00164E5C" w:rsidRDefault="00164E5C" w:rsidP="00164E5C">
      <w:pPr>
        <w:rPr>
          <w:sz w:val="28"/>
          <w:rtl/>
        </w:rPr>
      </w:pPr>
      <w:r>
        <w:rPr>
          <w:rFonts w:hint="cs"/>
          <w:sz w:val="28"/>
          <w:rtl/>
        </w:rPr>
        <w:t xml:space="preserve"> </w:t>
      </w:r>
      <w:r>
        <w:rPr>
          <w:sz w:val="28"/>
        </w:rPr>
        <w:tab/>
      </w:r>
      <w:r>
        <w:rPr>
          <w:rFonts w:hint="cs"/>
          <w:sz w:val="28"/>
          <w:rtl/>
        </w:rPr>
        <w:t>قامت الادارة بشراء لوازم قرطاسية من مكتبة حليم بقيمة ثلاثة ملايين ليرة لبنانية، وتمت عملية الشراء عن طريق الفاتورة رقم 829 تاريخ 7/12/2021</w:t>
      </w:r>
    </w:p>
    <w:p w:rsidR="00164E5C" w:rsidRDefault="00164E5C" w:rsidP="00164E5C">
      <w:pPr>
        <w:rPr>
          <w:sz w:val="28"/>
          <w:rtl/>
        </w:rPr>
      </w:pPr>
      <w:r>
        <w:rPr>
          <w:rFonts w:hint="cs"/>
          <w:sz w:val="28"/>
          <w:rtl/>
        </w:rPr>
        <w:t>اللوازم التي تم شراؤها هي</w:t>
      </w:r>
      <w:r>
        <w:rPr>
          <w:sz w:val="28"/>
        </w:rPr>
        <w:t xml:space="preserve"> </w:t>
      </w:r>
      <w:r>
        <w:rPr>
          <w:rFonts w:hint="cs"/>
          <w:sz w:val="28"/>
          <w:rtl/>
        </w:rPr>
        <w:t>:</w:t>
      </w:r>
    </w:p>
    <w:p w:rsidR="00164E5C" w:rsidRDefault="00164E5C" w:rsidP="00164E5C">
      <w:pPr>
        <w:pStyle w:val="ListParagraph"/>
        <w:numPr>
          <w:ilvl w:val="0"/>
          <w:numId w:val="37"/>
        </w:numPr>
        <w:bidi/>
        <w:rPr>
          <w:sz w:val="28"/>
          <w:szCs w:val="28"/>
          <w:lang w:bidi="ar-LB"/>
        </w:rPr>
      </w:pPr>
      <w:r>
        <w:rPr>
          <w:rFonts w:hint="cs"/>
          <w:sz w:val="28"/>
          <w:szCs w:val="28"/>
          <w:rtl/>
          <w:lang w:bidi="ar-LB"/>
        </w:rPr>
        <w:t xml:space="preserve">أوراق </w:t>
      </w:r>
      <w:r>
        <w:rPr>
          <w:sz w:val="28"/>
          <w:szCs w:val="28"/>
          <w:lang w:bidi="ar-LB"/>
        </w:rPr>
        <w:t>A4</w:t>
      </w:r>
      <w:r>
        <w:rPr>
          <w:rFonts w:hint="cs"/>
          <w:sz w:val="28"/>
          <w:szCs w:val="28"/>
          <w:rtl/>
          <w:lang w:bidi="ar-LB"/>
        </w:rPr>
        <w:t>.</w:t>
      </w:r>
    </w:p>
    <w:p w:rsidR="00164E5C" w:rsidRDefault="00164E5C" w:rsidP="00164E5C">
      <w:pPr>
        <w:pStyle w:val="ListParagraph"/>
        <w:numPr>
          <w:ilvl w:val="0"/>
          <w:numId w:val="37"/>
        </w:numPr>
        <w:bidi/>
        <w:rPr>
          <w:sz w:val="28"/>
          <w:szCs w:val="28"/>
          <w:lang w:bidi="ar-LB"/>
        </w:rPr>
      </w:pPr>
      <w:r>
        <w:rPr>
          <w:rFonts w:hint="cs"/>
          <w:sz w:val="28"/>
          <w:szCs w:val="28"/>
          <w:rtl/>
          <w:lang w:bidi="ar-LB"/>
        </w:rPr>
        <w:t xml:space="preserve">أقلام حبر ناشف لون أزرق </w:t>
      </w:r>
      <w:r>
        <w:rPr>
          <w:sz w:val="28"/>
          <w:szCs w:val="28"/>
          <w:lang w:bidi="ar-LB"/>
        </w:rPr>
        <w:t>(Bic)</w:t>
      </w:r>
      <w:r>
        <w:rPr>
          <w:rFonts w:hint="cs"/>
          <w:sz w:val="28"/>
          <w:szCs w:val="28"/>
          <w:rtl/>
          <w:lang w:bidi="ar-LB"/>
        </w:rPr>
        <w:t>.</w:t>
      </w:r>
    </w:p>
    <w:p w:rsidR="00164E5C" w:rsidRDefault="00164E5C" w:rsidP="00164E5C">
      <w:pPr>
        <w:pStyle w:val="ListParagraph"/>
        <w:numPr>
          <w:ilvl w:val="0"/>
          <w:numId w:val="37"/>
        </w:numPr>
        <w:bidi/>
        <w:rPr>
          <w:sz w:val="28"/>
          <w:szCs w:val="28"/>
          <w:lang w:bidi="ar-LB"/>
        </w:rPr>
      </w:pPr>
      <w:r>
        <w:rPr>
          <w:rFonts w:hint="cs"/>
          <w:sz w:val="28"/>
          <w:szCs w:val="28"/>
          <w:rtl/>
          <w:lang w:bidi="ar-LB"/>
        </w:rPr>
        <w:t>مغلفات نيلون.</w:t>
      </w:r>
    </w:p>
    <w:p w:rsidR="00164E5C" w:rsidRDefault="00164E5C" w:rsidP="00164E5C">
      <w:pPr>
        <w:pStyle w:val="ListParagraph"/>
        <w:numPr>
          <w:ilvl w:val="0"/>
          <w:numId w:val="37"/>
        </w:numPr>
        <w:bidi/>
        <w:rPr>
          <w:sz w:val="28"/>
          <w:szCs w:val="28"/>
          <w:lang w:bidi="ar-LB"/>
        </w:rPr>
      </w:pPr>
      <w:r>
        <w:rPr>
          <w:sz w:val="28"/>
          <w:szCs w:val="28"/>
          <w:lang w:bidi="ar-LB"/>
        </w:rPr>
        <w:t>Stick on</w:t>
      </w:r>
      <w:r>
        <w:rPr>
          <w:rFonts w:hint="cs"/>
          <w:sz w:val="28"/>
          <w:szCs w:val="28"/>
          <w:rtl/>
          <w:lang w:bidi="ar-LB"/>
        </w:rPr>
        <w:t>.</w:t>
      </w:r>
    </w:p>
    <w:p w:rsidR="00164E5C" w:rsidRPr="008C258C" w:rsidRDefault="00164E5C" w:rsidP="00164E5C">
      <w:pPr>
        <w:pStyle w:val="ListParagraph"/>
        <w:numPr>
          <w:ilvl w:val="0"/>
          <w:numId w:val="37"/>
        </w:numPr>
        <w:bidi/>
        <w:rPr>
          <w:sz w:val="28"/>
          <w:szCs w:val="28"/>
          <w:rtl/>
          <w:lang w:bidi="ar-LB"/>
        </w:rPr>
      </w:pPr>
      <w:r>
        <w:rPr>
          <w:rFonts w:hint="cs"/>
          <w:sz w:val="28"/>
          <w:szCs w:val="28"/>
          <w:rtl/>
          <w:lang w:bidi="ar-LB"/>
        </w:rPr>
        <w:t>أقلام رصاص.</w:t>
      </w:r>
    </w:p>
    <w:p w:rsidR="00164E5C" w:rsidRDefault="00164E5C" w:rsidP="00873F15">
      <w:pPr>
        <w:ind w:firstLine="720"/>
        <w:jc w:val="both"/>
        <w:rPr>
          <w:rFonts w:hint="cs"/>
          <w:b/>
          <w:rtl/>
        </w:rPr>
      </w:pPr>
    </w:p>
    <w:p w:rsidR="00661702" w:rsidRPr="00873F15" w:rsidRDefault="00661702" w:rsidP="00873F15">
      <w:pPr>
        <w:numPr>
          <w:ilvl w:val="0"/>
          <w:numId w:val="49"/>
        </w:numPr>
        <w:rPr>
          <w:b/>
          <w:bCs/>
          <w:sz w:val="28"/>
          <w:rtl/>
        </w:rPr>
      </w:pPr>
      <w:r w:rsidRPr="00873F15">
        <w:rPr>
          <w:rFonts w:hint="cs"/>
          <w:b/>
          <w:bCs/>
          <w:sz w:val="28"/>
          <w:rtl/>
        </w:rPr>
        <w:t>استدراج عروض لتلزيم أعمال التنظيفات في مبنى الادارة</w:t>
      </w:r>
      <w:r w:rsidRPr="00873F15">
        <w:rPr>
          <w:b/>
          <w:bCs/>
          <w:sz w:val="28"/>
        </w:rPr>
        <w:t xml:space="preserve"> </w:t>
      </w:r>
      <w:r w:rsidRPr="00873F15">
        <w:rPr>
          <w:rFonts w:hint="cs"/>
          <w:b/>
          <w:bCs/>
          <w:sz w:val="28"/>
          <w:rtl/>
        </w:rPr>
        <w:t>:</w:t>
      </w:r>
    </w:p>
    <w:p w:rsidR="00661702" w:rsidRPr="00873F15" w:rsidRDefault="00661702" w:rsidP="00661702">
      <w:pPr>
        <w:ind w:firstLine="720"/>
        <w:jc w:val="both"/>
        <w:rPr>
          <w:sz w:val="28"/>
        </w:rPr>
      </w:pPr>
      <w:r w:rsidRPr="00873F15">
        <w:rPr>
          <w:rFonts w:hint="cs"/>
          <w:sz w:val="28"/>
          <w:rtl/>
        </w:rPr>
        <w:t xml:space="preserve">بتاريخ 14 كانون الاول 2021، أجرت ادارة الاحصاء المركزي استدراج عروض لتلزيم أعمال التنظيفات في مبنى الادارة، لم يتقدم أي عرض وبالتالي </w:t>
      </w:r>
      <w:r w:rsidRPr="00873F15">
        <w:rPr>
          <w:rFonts w:hint="cs"/>
          <w:sz w:val="28"/>
          <w:rtl/>
          <w:lang w:bidi="ar-LB"/>
        </w:rPr>
        <w:t>إعتبر</w:t>
      </w:r>
      <w:r w:rsidRPr="00873F15">
        <w:rPr>
          <w:rFonts w:hint="cs"/>
          <w:sz w:val="28"/>
          <w:rtl/>
        </w:rPr>
        <w:t xml:space="preserve"> لاغيا على ان يتم إعداده للمرة الثانية، ونظرا لضيق الوقت وانتهاء العام 2021، تقرر تأجيله الى بداية العام 2022.</w:t>
      </w:r>
    </w:p>
    <w:p w:rsidR="00661702" w:rsidRDefault="00661702" w:rsidP="00966338">
      <w:pPr>
        <w:ind w:firstLine="720"/>
        <w:jc w:val="lowKashida"/>
        <w:rPr>
          <w:rFonts w:hint="cs"/>
          <w:rtl/>
        </w:rPr>
      </w:pPr>
    </w:p>
    <w:p w:rsidR="00164E5C" w:rsidRDefault="00164E5C" w:rsidP="00966338">
      <w:pPr>
        <w:ind w:firstLine="720"/>
        <w:jc w:val="lowKashida"/>
        <w:rPr>
          <w:rFonts w:hint="cs"/>
          <w:rtl/>
        </w:rPr>
      </w:pPr>
    </w:p>
    <w:p w:rsidR="00164E5C" w:rsidRDefault="00164E5C" w:rsidP="00966338">
      <w:pPr>
        <w:ind w:firstLine="720"/>
        <w:jc w:val="lowKashida"/>
        <w:rPr>
          <w:rFonts w:hint="cs"/>
          <w:rtl/>
        </w:rPr>
      </w:pPr>
    </w:p>
    <w:p w:rsidR="00164E5C" w:rsidRDefault="00164E5C" w:rsidP="00966338">
      <w:pPr>
        <w:ind w:firstLine="720"/>
        <w:jc w:val="lowKashida"/>
        <w:rPr>
          <w:rFonts w:hint="cs"/>
          <w:rtl/>
        </w:rPr>
      </w:pPr>
    </w:p>
    <w:p w:rsidR="00164E5C" w:rsidRDefault="00164E5C" w:rsidP="00966338">
      <w:pPr>
        <w:ind w:firstLine="720"/>
        <w:jc w:val="lowKashida"/>
        <w:rPr>
          <w:rFonts w:hint="cs"/>
          <w:rtl/>
        </w:rPr>
      </w:pPr>
    </w:p>
    <w:p w:rsidR="00164E5C" w:rsidRDefault="00164E5C" w:rsidP="00966338">
      <w:pPr>
        <w:ind w:firstLine="720"/>
        <w:jc w:val="lowKashida"/>
        <w:rPr>
          <w:rFonts w:hint="cs"/>
          <w:rtl/>
        </w:rPr>
      </w:pPr>
    </w:p>
    <w:p w:rsidR="00164E5C" w:rsidRDefault="00164E5C" w:rsidP="00966338">
      <w:pPr>
        <w:ind w:firstLine="720"/>
        <w:jc w:val="lowKashida"/>
        <w:rPr>
          <w:rFonts w:hint="cs"/>
          <w:rtl/>
        </w:rPr>
      </w:pPr>
    </w:p>
    <w:p w:rsidR="00164E5C" w:rsidRDefault="00164E5C" w:rsidP="00966338">
      <w:pPr>
        <w:ind w:firstLine="720"/>
        <w:jc w:val="lowKashida"/>
        <w:rPr>
          <w:rFonts w:hint="cs"/>
          <w:rtl/>
        </w:rPr>
      </w:pPr>
    </w:p>
    <w:p w:rsidR="00164E5C" w:rsidRDefault="00164E5C" w:rsidP="00966338">
      <w:pPr>
        <w:ind w:firstLine="720"/>
        <w:jc w:val="lowKashida"/>
        <w:rPr>
          <w:rFonts w:hint="cs"/>
          <w:rtl/>
        </w:rPr>
      </w:pPr>
    </w:p>
    <w:p w:rsidR="00164E5C" w:rsidRPr="00661702" w:rsidRDefault="00164E5C" w:rsidP="00966338">
      <w:pPr>
        <w:ind w:firstLine="720"/>
        <w:jc w:val="lowKashida"/>
        <w:rPr>
          <w:rtl/>
        </w:rPr>
      </w:pPr>
    </w:p>
    <w:p w:rsidR="00661702" w:rsidRPr="00661702" w:rsidRDefault="00661702" w:rsidP="00661702">
      <w:pPr>
        <w:jc w:val="center"/>
        <w:rPr>
          <w:rFonts w:asciiTheme="majorBidi" w:hAnsiTheme="majorBidi" w:cstheme="majorBidi"/>
          <w:b/>
          <w:bCs/>
          <w:sz w:val="28"/>
          <w:lang w:bidi="ar-LB"/>
        </w:rPr>
      </w:pPr>
      <w:r w:rsidRPr="00661702">
        <w:rPr>
          <w:rFonts w:asciiTheme="majorBidi" w:hAnsiTheme="majorBidi" w:cstheme="majorBidi"/>
          <w:b/>
          <w:bCs/>
          <w:sz w:val="28"/>
          <w:rtl/>
          <w:lang w:bidi="ar-LB"/>
        </w:rPr>
        <w:t>جدول عقود الصيانة لعام 2021</w:t>
      </w:r>
    </w:p>
    <w:tbl>
      <w:tblPr>
        <w:tblStyle w:val="TableGrid"/>
        <w:bidiVisual/>
        <w:tblW w:w="10260" w:type="dxa"/>
        <w:tblInd w:w="-702" w:type="dxa"/>
        <w:tblLook w:val="04A0"/>
      </w:tblPr>
      <w:tblGrid>
        <w:gridCol w:w="2665"/>
        <w:gridCol w:w="2285"/>
        <w:gridCol w:w="1260"/>
        <w:gridCol w:w="2160"/>
        <w:gridCol w:w="1890"/>
      </w:tblGrid>
      <w:tr w:rsidR="00661702" w:rsidRPr="00661702" w:rsidTr="00BD3600">
        <w:trPr>
          <w:trHeight w:val="702"/>
        </w:trPr>
        <w:tc>
          <w:tcPr>
            <w:tcW w:w="2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1702" w:rsidRPr="00661702" w:rsidRDefault="00661702" w:rsidP="006431F3">
            <w:pPr>
              <w:jc w:val="center"/>
              <w:rPr>
                <w:rFonts w:cs="Arial"/>
                <w:b/>
                <w:bCs/>
                <w:sz w:val="26"/>
                <w:szCs w:val="26"/>
                <w:lang w:bidi="ar-LB"/>
              </w:rPr>
            </w:pPr>
            <w:r w:rsidRPr="00661702">
              <w:rPr>
                <w:rFonts w:cs="Arial"/>
                <w:b/>
                <w:bCs/>
                <w:sz w:val="26"/>
                <w:szCs w:val="26"/>
                <w:rtl/>
                <w:lang w:bidi="ar-LB"/>
              </w:rPr>
              <w:t>اسم الملتزم</w:t>
            </w:r>
          </w:p>
        </w:tc>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1702" w:rsidRPr="00661702" w:rsidRDefault="002D2B5E" w:rsidP="006431F3">
            <w:pPr>
              <w:jc w:val="center"/>
              <w:rPr>
                <w:rFonts w:cs="Arial"/>
                <w:b/>
                <w:bCs/>
                <w:sz w:val="26"/>
                <w:szCs w:val="26"/>
                <w:lang w:bidi="ar-LB"/>
              </w:rPr>
            </w:pPr>
            <w:r>
              <w:rPr>
                <w:rFonts w:cs="Arial" w:hint="cs"/>
                <w:b/>
                <w:bCs/>
                <w:sz w:val="26"/>
                <w:szCs w:val="26"/>
                <w:rtl/>
                <w:lang w:bidi="ar-LB"/>
              </w:rPr>
              <w:t>الشروط</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1702" w:rsidRPr="00661702" w:rsidRDefault="00661702" w:rsidP="006431F3">
            <w:pPr>
              <w:jc w:val="center"/>
              <w:rPr>
                <w:rFonts w:cs="Arial"/>
                <w:b/>
                <w:bCs/>
                <w:sz w:val="26"/>
                <w:szCs w:val="26"/>
                <w:lang w:bidi="ar-LB"/>
              </w:rPr>
            </w:pPr>
            <w:r w:rsidRPr="00661702">
              <w:rPr>
                <w:rFonts w:cs="Arial"/>
                <w:b/>
                <w:bCs/>
                <w:sz w:val="26"/>
                <w:szCs w:val="26"/>
                <w:rtl/>
                <w:lang w:bidi="ar-LB"/>
              </w:rPr>
              <w:t>تاريخ التلزيم وانتهائه</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1702" w:rsidRPr="00661702" w:rsidRDefault="00661702" w:rsidP="006431F3">
            <w:pPr>
              <w:jc w:val="center"/>
              <w:rPr>
                <w:rFonts w:cs="Arial"/>
                <w:b/>
                <w:bCs/>
                <w:sz w:val="26"/>
                <w:szCs w:val="26"/>
                <w:lang w:bidi="ar-LB"/>
              </w:rPr>
            </w:pPr>
            <w:r w:rsidRPr="00661702">
              <w:rPr>
                <w:rFonts w:cs="Arial"/>
                <w:b/>
                <w:bCs/>
                <w:sz w:val="26"/>
                <w:szCs w:val="26"/>
                <w:rtl/>
                <w:lang w:bidi="ar-LB"/>
              </w:rPr>
              <w:t>نوع العمل</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61702" w:rsidRDefault="00661702" w:rsidP="006431F3">
            <w:pPr>
              <w:jc w:val="center"/>
              <w:rPr>
                <w:rFonts w:cs="Arial" w:hint="cs"/>
                <w:b/>
                <w:bCs/>
                <w:sz w:val="26"/>
                <w:szCs w:val="26"/>
                <w:rtl/>
                <w:lang w:bidi="ar-LB"/>
              </w:rPr>
            </w:pPr>
            <w:r w:rsidRPr="00661702">
              <w:rPr>
                <w:rFonts w:cs="Arial"/>
                <w:b/>
                <w:bCs/>
                <w:sz w:val="26"/>
                <w:szCs w:val="26"/>
                <w:rtl/>
                <w:lang w:bidi="ar-LB"/>
              </w:rPr>
              <w:br/>
              <w:t>قيمة العقد</w:t>
            </w:r>
            <w:r w:rsidRPr="00661702">
              <w:rPr>
                <w:rFonts w:cs="Arial" w:hint="cs"/>
                <w:b/>
                <w:bCs/>
                <w:sz w:val="26"/>
                <w:szCs w:val="26"/>
                <w:rtl/>
                <w:lang w:bidi="ar-LB"/>
              </w:rPr>
              <w:t xml:space="preserve"> الأخيرة</w:t>
            </w:r>
          </w:p>
          <w:p w:rsidR="00BD3600" w:rsidRPr="00661702" w:rsidRDefault="00BD3600" w:rsidP="006431F3">
            <w:pPr>
              <w:jc w:val="center"/>
              <w:rPr>
                <w:rFonts w:cs="Arial"/>
                <w:b/>
                <w:bCs/>
                <w:sz w:val="26"/>
                <w:szCs w:val="26"/>
                <w:rtl/>
                <w:lang w:bidi="ar-LB"/>
              </w:rPr>
            </w:pPr>
            <w:r>
              <w:rPr>
                <w:rFonts w:cs="Arial" w:hint="cs"/>
                <w:b/>
                <w:bCs/>
                <w:sz w:val="26"/>
                <w:szCs w:val="26"/>
                <w:rtl/>
                <w:lang w:bidi="ar-LB"/>
              </w:rPr>
              <w:t>ل.ل.</w:t>
            </w:r>
          </w:p>
          <w:p w:rsidR="00661702" w:rsidRPr="00661702" w:rsidRDefault="00661702" w:rsidP="006431F3">
            <w:pPr>
              <w:jc w:val="center"/>
              <w:rPr>
                <w:rFonts w:cs="Arial"/>
                <w:b/>
                <w:bCs/>
                <w:sz w:val="26"/>
                <w:szCs w:val="26"/>
                <w:lang w:bidi="ar-LB"/>
              </w:rPr>
            </w:pPr>
          </w:p>
        </w:tc>
      </w:tr>
      <w:tr w:rsidR="00661702" w:rsidRPr="00A63B77" w:rsidTr="00873F15">
        <w:trPr>
          <w:trHeight w:val="647"/>
        </w:trPr>
        <w:tc>
          <w:tcPr>
            <w:tcW w:w="2665" w:type="dxa"/>
            <w:tcBorders>
              <w:top w:val="single" w:sz="4" w:space="0" w:color="auto"/>
              <w:left w:val="single" w:sz="4" w:space="0" w:color="auto"/>
              <w:bottom w:val="single" w:sz="4" w:space="0" w:color="auto"/>
              <w:right w:val="single" w:sz="4" w:space="0" w:color="auto"/>
            </w:tcBorders>
            <w:hideMark/>
          </w:tcPr>
          <w:p w:rsidR="00661702" w:rsidRPr="000A7928" w:rsidRDefault="00661702" w:rsidP="00BD3600">
            <w:pPr>
              <w:jc w:val="both"/>
              <w:rPr>
                <w:rFonts w:cs="Arial"/>
                <w:sz w:val="26"/>
                <w:szCs w:val="26"/>
                <w:lang w:bidi="ar-LB"/>
              </w:rPr>
            </w:pPr>
            <w:r w:rsidRPr="000A7928">
              <w:rPr>
                <w:rFonts w:cs="Arial"/>
                <w:sz w:val="26"/>
                <w:szCs w:val="26"/>
                <w:rtl/>
                <w:lang w:bidi="ar-LB"/>
              </w:rPr>
              <w:t xml:space="preserve"> شركة ميديست باور سيستمز ش.م.ل.</w:t>
            </w:r>
            <w:r w:rsidRPr="000A7928">
              <w:rPr>
                <w:rFonts w:cs="Arial"/>
                <w:sz w:val="26"/>
                <w:szCs w:val="26"/>
                <w:lang w:bidi="ar-LB"/>
              </w:rPr>
              <w:br/>
            </w:r>
            <w:proofErr w:type="spellStart"/>
            <w:r w:rsidRPr="000A7928">
              <w:rPr>
                <w:rFonts w:cs="Arial"/>
                <w:sz w:val="26"/>
                <w:szCs w:val="26"/>
                <w:lang w:bidi="ar-LB"/>
              </w:rPr>
              <w:t>Meadest</w:t>
            </w:r>
            <w:proofErr w:type="spellEnd"/>
            <w:r w:rsidRPr="000A7928">
              <w:rPr>
                <w:rFonts w:cs="Arial"/>
                <w:sz w:val="26"/>
                <w:szCs w:val="26"/>
                <w:lang w:bidi="ar-LB"/>
              </w:rPr>
              <w:t xml:space="preserve"> Power System</w:t>
            </w:r>
          </w:p>
        </w:tc>
        <w:tc>
          <w:tcPr>
            <w:tcW w:w="2285" w:type="dxa"/>
            <w:tcBorders>
              <w:top w:val="single" w:sz="4" w:space="0" w:color="auto"/>
              <w:left w:val="single" w:sz="4" w:space="0" w:color="auto"/>
              <w:bottom w:val="single" w:sz="4" w:space="0" w:color="auto"/>
              <w:right w:val="single" w:sz="4" w:space="0" w:color="auto"/>
            </w:tcBorders>
            <w:hideMark/>
          </w:tcPr>
          <w:p w:rsidR="00BD3600" w:rsidRDefault="00BD3600" w:rsidP="00BD3600">
            <w:pPr>
              <w:rPr>
                <w:rFonts w:cs="Arial" w:hint="cs"/>
                <w:sz w:val="26"/>
                <w:szCs w:val="26"/>
                <w:rtl/>
                <w:lang w:bidi="ar-LB"/>
              </w:rPr>
            </w:pPr>
            <w:r>
              <w:rPr>
                <w:rFonts w:cs="Arial" w:hint="cs"/>
                <w:sz w:val="26"/>
                <w:szCs w:val="26"/>
                <w:rtl/>
                <w:lang w:bidi="ar-LB"/>
              </w:rPr>
              <w:t xml:space="preserve">- </w:t>
            </w:r>
            <w:r w:rsidR="00661702">
              <w:rPr>
                <w:rFonts w:cs="Arial" w:hint="cs"/>
                <w:sz w:val="26"/>
                <w:szCs w:val="26"/>
                <w:rtl/>
                <w:lang w:bidi="ar-LB"/>
              </w:rPr>
              <w:t xml:space="preserve">لا يريد تجديد </w:t>
            </w:r>
            <w:r>
              <w:rPr>
                <w:rFonts w:cs="Arial" w:hint="cs"/>
                <w:sz w:val="26"/>
                <w:szCs w:val="26"/>
                <w:rtl/>
                <w:lang w:bidi="ar-LB"/>
              </w:rPr>
              <w:t xml:space="preserve">العقد </w:t>
            </w:r>
          </w:p>
          <w:p w:rsidR="00BD3600" w:rsidRDefault="00BD3600" w:rsidP="00BD3600">
            <w:pPr>
              <w:rPr>
                <w:rFonts w:cs="Arial" w:hint="cs"/>
                <w:sz w:val="26"/>
                <w:szCs w:val="26"/>
                <w:rtl/>
                <w:lang w:bidi="ar-LB"/>
              </w:rPr>
            </w:pPr>
            <w:r>
              <w:rPr>
                <w:rFonts w:cs="Arial" w:hint="cs"/>
                <w:sz w:val="26"/>
                <w:szCs w:val="26"/>
                <w:rtl/>
                <w:lang w:bidi="ar-LB"/>
              </w:rPr>
              <w:t xml:space="preserve">- </w:t>
            </w:r>
            <w:r w:rsidR="00661702" w:rsidRPr="004D62EF">
              <w:rPr>
                <w:rFonts w:cs="Arial" w:hint="cs"/>
                <w:sz w:val="26"/>
                <w:szCs w:val="26"/>
                <w:rtl/>
                <w:lang w:bidi="ar-LB"/>
              </w:rPr>
              <w:t>الزيارة عند الطلب</w:t>
            </w:r>
            <w:r w:rsidR="00661702">
              <w:rPr>
                <w:rFonts w:cs="Arial" w:hint="cs"/>
                <w:sz w:val="26"/>
                <w:szCs w:val="26"/>
                <w:rtl/>
                <w:lang w:bidi="ar-LB"/>
              </w:rPr>
              <w:t xml:space="preserve"> </w:t>
            </w:r>
          </w:p>
          <w:p w:rsidR="00661702" w:rsidRPr="004D62EF" w:rsidRDefault="00BD3600" w:rsidP="00BD3600">
            <w:pPr>
              <w:rPr>
                <w:rFonts w:cs="Arial"/>
                <w:sz w:val="26"/>
                <w:szCs w:val="26"/>
                <w:rtl/>
                <w:lang w:bidi="ar-LB"/>
              </w:rPr>
            </w:pPr>
            <w:r>
              <w:rPr>
                <w:rFonts w:cs="Arial" w:hint="cs"/>
                <w:sz w:val="26"/>
                <w:szCs w:val="26"/>
                <w:rtl/>
                <w:lang w:bidi="ar-LB"/>
              </w:rPr>
              <w:t xml:space="preserve">- </w:t>
            </w:r>
            <w:r w:rsidR="00661702" w:rsidRPr="004D62EF">
              <w:rPr>
                <w:rFonts w:cs="Arial" w:hint="cs"/>
                <w:sz w:val="26"/>
                <w:szCs w:val="26"/>
                <w:rtl/>
                <w:lang w:bidi="ar-LB"/>
              </w:rPr>
              <w:t xml:space="preserve">تعرفة الزيارة </w:t>
            </w:r>
            <w:r w:rsidR="00661702">
              <w:rPr>
                <w:rFonts w:cs="Arial" w:hint="cs"/>
                <w:sz w:val="26"/>
                <w:szCs w:val="26"/>
                <w:rtl/>
                <w:lang w:bidi="ar-LB"/>
              </w:rPr>
              <w:t>اربعماية</w:t>
            </w:r>
            <w:r w:rsidR="00661702" w:rsidRPr="004D62EF">
              <w:rPr>
                <w:rFonts w:cs="Arial" w:hint="cs"/>
                <w:sz w:val="26"/>
                <w:szCs w:val="26"/>
                <w:rtl/>
                <w:lang w:bidi="ar-LB"/>
              </w:rPr>
              <w:t xml:space="preserve"> الف ليرة لبنانية </w:t>
            </w:r>
          </w:p>
        </w:tc>
        <w:tc>
          <w:tcPr>
            <w:tcW w:w="1260" w:type="dxa"/>
            <w:tcBorders>
              <w:top w:val="single" w:sz="4" w:space="0" w:color="auto"/>
              <w:left w:val="single" w:sz="4" w:space="0" w:color="auto"/>
              <w:bottom w:val="single" w:sz="4" w:space="0" w:color="auto"/>
              <w:right w:val="single" w:sz="4" w:space="0" w:color="auto"/>
            </w:tcBorders>
            <w:hideMark/>
          </w:tcPr>
          <w:p w:rsidR="00661702" w:rsidRPr="000A7928" w:rsidRDefault="00661702" w:rsidP="006431F3">
            <w:pPr>
              <w:jc w:val="center"/>
              <w:rPr>
                <w:rFonts w:cs="Arial"/>
                <w:strike/>
                <w:sz w:val="26"/>
                <w:szCs w:val="26"/>
                <w:lang w:bidi="ar-LB"/>
              </w:rPr>
            </w:pPr>
          </w:p>
        </w:tc>
        <w:tc>
          <w:tcPr>
            <w:tcW w:w="2160" w:type="dxa"/>
            <w:tcBorders>
              <w:top w:val="single" w:sz="4" w:space="0" w:color="auto"/>
              <w:left w:val="single" w:sz="4" w:space="0" w:color="auto"/>
              <w:bottom w:val="single" w:sz="4" w:space="0" w:color="auto"/>
              <w:right w:val="single" w:sz="4" w:space="0" w:color="auto"/>
            </w:tcBorders>
            <w:hideMark/>
          </w:tcPr>
          <w:p w:rsidR="00661702" w:rsidRPr="000A7928" w:rsidRDefault="00661702" w:rsidP="006431F3">
            <w:pPr>
              <w:rPr>
                <w:rFonts w:cs="Arial"/>
                <w:sz w:val="26"/>
                <w:szCs w:val="26"/>
                <w:lang w:bidi="ar-LB"/>
              </w:rPr>
            </w:pPr>
            <w:r w:rsidRPr="000A7928">
              <w:rPr>
                <w:rFonts w:cs="Arial"/>
                <w:sz w:val="26"/>
                <w:szCs w:val="26"/>
                <w:rtl/>
                <w:lang w:bidi="ar-LB"/>
              </w:rPr>
              <w:t xml:space="preserve">صيانة </w:t>
            </w:r>
            <w:r w:rsidRPr="000A7928">
              <w:rPr>
                <w:rFonts w:cs="Arial"/>
                <w:sz w:val="26"/>
                <w:szCs w:val="26"/>
                <w:lang w:bidi="ar-LB"/>
              </w:rPr>
              <w:t>UPS</w:t>
            </w:r>
          </w:p>
        </w:tc>
        <w:tc>
          <w:tcPr>
            <w:tcW w:w="1890" w:type="dxa"/>
            <w:tcBorders>
              <w:top w:val="single" w:sz="4" w:space="0" w:color="auto"/>
              <w:left w:val="single" w:sz="4" w:space="0" w:color="auto"/>
              <w:bottom w:val="single" w:sz="4" w:space="0" w:color="auto"/>
              <w:right w:val="single" w:sz="4" w:space="0" w:color="auto"/>
            </w:tcBorders>
            <w:hideMark/>
          </w:tcPr>
          <w:p w:rsidR="00661702" w:rsidRPr="00BD3600" w:rsidRDefault="00661702" w:rsidP="006431F3">
            <w:pPr>
              <w:jc w:val="both"/>
              <w:rPr>
                <w:rFonts w:cs="Arial"/>
                <w:szCs w:val="24"/>
                <w:lang w:bidi="ar-LB"/>
              </w:rPr>
            </w:pPr>
            <w:r w:rsidRPr="00BD3600">
              <w:rPr>
                <w:rFonts w:hint="cs"/>
                <w:szCs w:val="24"/>
                <w:rtl/>
              </w:rPr>
              <w:t>3,996,000ل.ل.</w:t>
            </w:r>
          </w:p>
        </w:tc>
      </w:tr>
      <w:tr w:rsidR="00661702" w:rsidRPr="00A63B77" w:rsidTr="00873F15">
        <w:trPr>
          <w:trHeight w:val="503"/>
        </w:trPr>
        <w:tc>
          <w:tcPr>
            <w:tcW w:w="2665" w:type="dxa"/>
            <w:tcBorders>
              <w:top w:val="single" w:sz="4" w:space="0" w:color="auto"/>
              <w:left w:val="single" w:sz="4" w:space="0" w:color="auto"/>
              <w:bottom w:val="single" w:sz="4" w:space="0" w:color="auto"/>
              <w:right w:val="single" w:sz="4" w:space="0" w:color="auto"/>
            </w:tcBorders>
            <w:hideMark/>
          </w:tcPr>
          <w:p w:rsidR="00661702" w:rsidRPr="000A7928" w:rsidRDefault="00661702" w:rsidP="00BD3600">
            <w:pPr>
              <w:jc w:val="both"/>
              <w:rPr>
                <w:rFonts w:cs="Arial"/>
                <w:sz w:val="26"/>
                <w:szCs w:val="26"/>
                <w:lang w:bidi="ar-LB"/>
              </w:rPr>
            </w:pPr>
            <w:r w:rsidRPr="000A7928">
              <w:rPr>
                <w:rFonts w:cs="Arial"/>
                <w:sz w:val="26"/>
                <w:szCs w:val="26"/>
                <w:rtl/>
                <w:lang w:bidi="ar-LB"/>
              </w:rPr>
              <w:t>شركة كليوم ش.م.ل.</w:t>
            </w:r>
            <w:r w:rsidRPr="000A7928">
              <w:rPr>
                <w:rFonts w:cs="Arial"/>
                <w:sz w:val="26"/>
                <w:szCs w:val="26"/>
                <w:lang w:bidi="ar-LB"/>
              </w:rPr>
              <w:br/>
              <w:t>Cleome</w:t>
            </w:r>
            <w:r w:rsidRPr="000A7928">
              <w:rPr>
                <w:rFonts w:cs="Arial"/>
                <w:sz w:val="26"/>
                <w:szCs w:val="26"/>
                <w:rtl/>
                <w:lang w:bidi="ar-LB"/>
              </w:rPr>
              <w:t xml:space="preserve"> </w:t>
            </w:r>
          </w:p>
        </w:tc>
        <w:tc>
          <w:tcPr>
            <w:tcW w:w="2285" w:type="dxa"/>
            <w:tcBorders>
              <w:top w:val="single" w:sz="4" w:space="0" w:color="auto"/>
              <w:left w:val="single" w:sz="4" w:space="0" w:color="auto"/>
              <w:bottom w:val="single" w:sz="4" w:space="0" w:color="auto"/>
              <w:right w:val="single" w:sz="4" w:space="0" w:color="auto"/>
            </w:tcBorders>
            <w:hideMark/>
          </w:tcPr>
          <w:p w:rsidR="00661702" w:rsidRPr="004D62EF" w:rsidRDefault="00661702" w:rsidP="006431F3">
            <w:pPr>
              <w:rPr>
                <w:rFonts w:cs="Arial"/>
                <w:sz w:val="26"/>
                <w:szCs w:val="26"/>
                <w:lang w:bidi="ar-LB"/>
              </w:rPr>
            </w:pPr>
            <w:r w:rsidRPr="004D62EF">
              <w:rPr>
                <w:rFonts w:cs="Arial"/>
                <w:sz w:val="26"/>
                <w:szCs w:val="26"/>
                <w:rtl/>
                <w:lang w:bidi="ar-LB"/>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661702" w:rsidRPr="000A7928" w:rsidRDefault="00661702" w:rsidP="006431F3">
            <w:pPr>
              <w:jc w:val="center"/>
              <w:rPr>
                <w:rFonts w:cs="Arial"/>
                <w:sz w:val="26"/>
                <w:szCs w:val="26"/>
                <w:lang w:bidi="ar-LB"/>
              </w:rPr>
            </w:pPr>
            <w:r w:rsidRPr="000A7928">
              <w:rPr>
                <w:rFonts w:cs="Arial" w:hint="cs"/>
                <w:sz w:val="26"/>
                <w:szCs w:val="26"/>
                <w:rtl/>
                <w:lang w:bidi="ar-LB"/>
              </w:rPr>
              <w:t>0</w:t>
            </w:r>
            <w:r>
              <w:rPr>
                <w:rFonts w:cs="Arial" w:hint="cs"/>
                <w:sz w:val="26"/>
                <w:szCs w:val="26"/>
                <w:rtl/>
                <w:lang w:bidi="ar-LB"/>
              </w:rPr>
              <w:t>6</w:t>
            </w:r>
            <w:r w:rsidRPr="000A7928">
              <w:rPr>
                <w:rFonts w:cs="Arial" w:hint="cs"/>
                <w:sz w:val="26"/>
                <w:szCs w:val="26"/>
                <w:rtl/>
                <w:lang w:bidi="ar-LB"/>
              </w:rPr>
              <w:t>/20</w:t>
            </w:r>
            <w:r>
              <w:rPr>
                <w:rFonts w:cs="Arial" w:hint="cs"/>
                <w:sz w:val="26"/>
                <w:szCs w:val="26"/>
                <w:rtl/>
                <w:lang w:bidi="ar-LB"/>
              </w:rPr>
              <w:t>21</w:t>
            </w:r>
            <w:r w:rsidRPr="000A7928">
              <w:rPr>
                <w:rFonts w:cs="Arial"/>
                <w:sz w:val="26"/>
                <w:szCs w:val="26"/>
                <w:rtl/>
                <w:lang w:bidi="ar-LB"/>
              </w:rPr>
              <w:br/>
            </w:r>
            <w:r w:rsidRPr="000A7928">
              <w:rPr>
                <w:rFonts w:cs="Arial" w:hint="cs"/>
                <w:sz w:val="26"/>
                <w:szCs w:val="26"/>
                <w:rtl/>
                <w:lang w:bidi="ar-LB"/>
              </w:rPr>
              <w:t>0</w:t>
            </w:r>
            <w:r>
              <w:rPr>
                <w:rFonts w:cs="Arial" w:hint="cs"/>
                <w:sz w:val="26"/>
                <w:szCs w:val="26"/>
                <w:rtl/>
                <w:lang w:bidi="ar-LB"/>
              </w:rPr>
              <w:t>6</w:t>
            </w:r>
            <w:r w:rsidRPr="000A7928">
              <w:rPr>
                <w:rFonts w:cs="Arial" w:hint="cs"/>
                <w:sz w:val="26"/>
                <w:szCs w:val="26"/>
                <w:rtl/>
                <w:lang w:bidi="ar-LB"/>
              </w:rPr>
              <w:t>/202</w:t>
            </w:r>
            <w:r>
              <w:rPr>
                <w:rFonts w:cs="Arial" w:hint="cs"/>
                <w:sz w:val="26"/>
                <w:szCs w:val="26"/>
                <w:rtl/>
                <w:lang w:bidi="ar-LB"/>
              </w:rPr>
              <w:t>2</w:t>
            </w:r>
          </w:p>
        </w:tc>
        <w:tc>
          <w:tcPr>
            <w:tcW w:w="2160" w:type="dxa"/>
            <w:tcBorders>
              <w:top w:val="single" w:sz="4" w:space="0" w:color="auto"/>
              <w:left w:val="single" w:sz="4" w:space="0" w:color="auto"/>
              <w:bottom w:val="single" w:sz="4" w:space="0" w:color="auto"/>
              <w:right w:val="single" w:sz="4" w:space="0" w:color="auto"/>
            </w:tcBorders>
            <w:hideMark/>
          </w:tcPr>
          <w:p w:rsidR="00661702" w:rsidRPr="000A7928" w:rsidRDefault="00661702" w:rsidP="006431F3">
            <w:pPr>
              <w:rPr>
                <w:rFonts w:cs="Arial"/>
                <w:sz w:val="26"/>
                <w:szCs w:val="26"/>
                <w:lang w:bidi="ar-LB"/>
              </w:rPr>
            </w:pPr>
            <w:r w:rsidRPr="000A7928">
              <w:rPr>
                <w:rFonts w:cs="Arial"/>
                <w:sz w:val="26"/>
                <w:szCs w:val="26"/>
                <w:rtl/>
                <w:lang w:bidi="ar-LB"/>
              </w:rPr>
              <w:t>عقد استضافة موقع الادارة على الانترنت</w:t>
            </w:r>
          </w:p>
        </w:tc>
        <w:tc>
          <w:tcPr>
            <w:tcW w:w="1890" w:type="dxa"/>
            <w:tcBorders>
              <w:top w:val="single" w:sz="4" w:space="0" w:color="auto"/>
              <w:left w:val="single" w:sz="4" w:space="0" w:color="auto"/>
              <w:bottom w:val="single" w:sz="4" w:space="0" w:color="auto"/>
              <w:right w:val="single" w:sz="4" w:space="0" w:color="auto"/>
            </w:tcBorders>
            <w:hideMark/>
          </w:tcPr>
          <w:p w:rsidR="00661702" w:rsidRPr="000A7928" w:rsidRDefault="00661702" w:rsidP="006431F3">
            <w:pPr>
              <w:jc w:val="both"/>
              <w:rPr>
                <w:rFonts w:cs="Arial"/>
                <w:sz w:val="26"/>
                <w:szCs w:val="26"/>
                <w:lang w:bidi="ar-LB"/>
              </w:rPr>
            </w:pPr>
            <w:r w:rsidRPr="000A7928">
              <w:rPr>
                <w:sz w:val="26"/>
                <w:szCs w:val="26"/>
                <w:rtl/>
              </w:rPr>
              <w:t xml:space="preserve">000 </w:t>
            </w:r>
            <w:r>
              <w:rPr>
                <w:rFonts w:hint="cs"/>
                <w:sz w:val="26"/>
                <w:szCs w:val="26"/>
                <w:rtl/>
              </w:rPr>
              <w:t>8</w:t>
            </w:r>
            <w:r w:rsidRPr="000A7928">
              <w:rPr>
                <w:sz w:val="26"/>
                <w:szCs w:val="26"/>
                <w:rtl/>
              </w:rPr>
              <w:t>50 1 ل.ل.</w:t>
            </w:r>
          </w:p>
        </w:tc>
      </w:tr>
      <w:tr w:rsidR="00661702" w:rsidRPr="00A63B77" w:rsidTr="00873F15">
        <w:trPr>
          <w:trHeight w:val="458"/>
        </w:trPr>
        <w:tc>
          <w:tcPr>
            <w:tcW w:w="2665" w:type="dxa"/>
            <w:tcBorders>
              <w:top w:val="single" w:sz="4" w:space="0" w:color="auto"/>
              <w:left w:val="single" w:sz="4" w:space="0" w:color="auto"/>
              <w:bottom w:val="single" w:sz="4" w:space="0" w:color="auto"/>
              <w:right w:val="single" w:sz="4" w:space="0" w:color="auto"/>
            </w:tcBorders>
            <w:hideMark/>
          </w:tcPr>
          <w:p w:rsidR="00661702" w:rsidRPr="000A7928" w:rsidRDefault="00661702" w:rsidP="00BD3600">
            <w:pPr>
              <w:jc w:val="both"/>
              <w:rPr>
                <w:rFonts w:cs="Arial"/>
                <w:sz w:val="26"/>
                <w:szCs w:val="26"/>
                <w:lang w:bidi="ar-LB"/>
              </w:rPr>
            </w:pPr>
            <w:r w:rsidRPr="000A7928">
              <w:rPr>
                <w:rFonts w:cs="Arial"/>
                <w:sz w:val="26"/>
                <w:szCs w:val="26"/>
                <w:rtl/>
                <w:lang w:bidi="ar-LB"/>
              </w:rPr>
              <w:t xml:space="preserve">شركة سعد للتجهيزات السلكية واللاسلكية ش.م.ل. </w:t>
            </w:r>
            <w:proofErr w:type="spellStart"/>
            <w:r w:rsidRPr="000A7928">
              <w:rPr>
                <w:rFonts w:cs="Arial"/>
                <w:sz w:val="26"/>
                <w:szCs w:val="26"/>
                <w:lang w:bidi="ar-LB"/>
              </w:rPr>
              <w:t>Sacotel</w:t>
            </w:r>
            <w:proofErr w:type="spellEnd"/>
          </w:p>
        </w:tc>
        <w:tc>
          <w:tcPr>
            <w:tcW w:w="2285" w:type="dxa"/>
            <w:tcBorders>
              <w:top w:val="single" w:sz="4" w:space="0" w:color="auto"/>
              <w:left w:val="single" w:sz="4" w:space="0" w:color="auto"/>
              <w:bottom w:val="single" w:sz="4" w:space="0" w:color="auto"/>
              <w:right w:val="single" w:sz="4" w:space="0" w:color="auto"/>
            </w:tcBorders>
            <w:hideMark/>
          </w:tcPr>
          <w:p w:rsidR="00661702" w:rsidRPr="004D62EF" w:rsidRDefault="00661702" w:rsidP="006431F3">
            <w:pPr>
              <w:rPr>
                <w:rFonts w:cs="Arial"/>
                <w:sz w:val="26"/>
                <w:szCs w:val="26"/>
                <w:lang w:bidi="ar-LB"/>
              </w:rPr>
            </w:pPr>
            <w:r w:rsidRPr="004D62EF">
              <w:rPr>
                <w:rFonts w:cs="Arial" w:hint="cs"/>
                <w:sz w:val="26"/>
                <w:szCs w:val="26"/>
                <w:rtl/>
                <w:lang w:bidi="ar-LB"/>
              </w:rPr>
              <w:t>لم يتم الاتفاق على التجديد بسبب ارتفاع قيمة العقد</w:t>
            </w:r>
          </w:p>
        </w:tc>
        <w:tc>
          <w:tcPr>
            <w:tcW w:w="1260" w:type="dxa"/>
            <w:tcBorders>
              <w:top w:val="single" w:sz="4" w:space="0" w:color="auto"/>
              <w:left w:val="single" w:sz="4" w:space="0" w:color="auto"/>
              <w:bottom w:val="single" w:sz="4" w:space="0" w:color="auto"/>
              <w:right w:val="single" w:sz="4" w:space="0" w:color="auto"/>
            </w:tcBorders>
            <w:hideMark/>
          </w:tcPr>
          <w:p w:rsidR="00661702" w:rsidRPr="000A7928" w:rsidRDefault="00661702" w:rsidP="006431F3">
            <w:pPr>
              <w:jc w:val="center"/>
              <w:rPr>
                <w:rFonts w:cs="Arial"/>
                <w:sz w:val="26"/>
                <w:szCs w:val="26"/>
                <w:lang w:bidi="ar-LB"/>
              </w:rPr>
            </w:pPr>
            <w:r w:rsidRPr="000A7928">
              <w:rPr>
                <w:rFonts w:cs="Arial" w:hint="cs"/>
                <w:sz w:val="26"/>
                <w:szCs w:val="26"/>
                <w:rtl/>
                <w:lang w:bidi="ar-LB"/>
              </w:rPr>
              <w:t>01</w:t>
            </w:r>
            <w:r w:rsidRPr="000A7928">
              <w:rPr>
                <w:rFonts w:cs="Arial"/>
                <w:sz w:val="26"/>
                <w:szCs w:val="26"/>
                <w:rtl/>
                <w:lang w:bidi="ar-LB"/>
              </w:rPr>
              <w:t>/20</w:t>
            </w:r>
            <w:r w:rsidRPr="000A7928">
              <w:rPr>
                <w:rFonts w:cs="Arial" w:hint="cs"/>
                <w:sz w:val="26"/>
                <w:szCs w:val="26"/>
                <w:rtl/>
                <w:lang w:bidi="ar-LB"/>
              </w:rPr>
              <w:t>19</w:t>
            </w:r>
            <w:r w:rsidRPr="000A7928">
              <w:rPr>
                <w:rFonts w:cs="Arial"/>
                <w:sz w:val="26"/>
                <w:szCs w:val="26"/>
                <w:rtl/>
                <w:lang w:bidi="ar-LB"/>
              </w:rPr>
              <w:br/>
            </w:r>
            <w:r w:rsidRPr="000A7928">
              <w:rPr>
                <w:rFonts w:cs="Arial" w:hint="cs"/>
                <w:sz w:val="26"/>
                <w:szCs w:val="26"/>
                <w:rtl/>
                <w:lang w:bidi="ar-LB"/>
              </w:rPr>
              <w:t>01</w:t>
            </w:r>
            <w:r w:rsidRPr="000A7928">
              <w:rPr>
                <w:rFonts w:cs="Arial"/>
                <w:sz w:val="26"/>
                <w:szCs w:val="26"/>
                <w:rtl/>
                <w:lang w:bidi="ar-LB"/>
              </w:rPr>
              <w:t>/20</w:t>
            </w:r>
            <w:r w:rsidRPr="000A7928">
              <w:rPr>
                <w:rFonts w:cs="Arial" w:hint="cs"/>
                <w:sz w:val="26"/>
                <w:szCs w:val="26"/>
                <w:rtl/>
                <w:lang w:bidi="ar-LB"/>
              </w:rPr>
              <w:t>20</w:t>
            </w:r>
          </w:p>
        </w:tc>
        <w:tc>
          <w:tcPr>
            <w:tcW w:w="2160" w:type="dxa"/>
            <w:tcBorders>
              <w:top w:val="single" w:sz="4" w:space="0" w:color="auto"/>
              <w:left w:val="single" w:sz="4" w:space="0" w:color="auto"/>
              <w:bottom w:val="single" w:sz="4" w:space="0" w:color="auto"/>
              <w:right w:val="single" w:sz="4" w:space="0" w:color="auto"/>
            </w:tcBorders>
            <w:hideMark/>
          </w:tcPr>
          <w:p w:rsidR="00661702" w:rsidRPr="000A7928" w:rsidRDefault="00661702" w:rsidP="006431F3">
            <w:pPr>
              <w:rPr>
                <w:rFonts w:cs="Arial"/>
                <w:sz w:val="26"/>
                <w:szCs w:val="26"/>
                <w:lang w:bidi="ar-LB"/>
              </w:rPr>
            </w:pPr>
            <w:r w:rsidRPr="000A7928">
              <w:rPr>
                <w:rFonts w:cs="Arial"/>
                <w:sz w:val="26"/>
                <w:szCs w:val="26"/>
                <w:rtl/>
                <w:lang w:bidi="ar-LB"/>
              </w:rPr>
              <w:t>صيانة موزع الهاتف الآلي وكافة خطوط مكاتب الادارة</w:t>
            </w:r>
          </w:p>
        </w:tc>
        <w:tc>
          <w:tcPr>
            <w:tcW w:w="1890" w:type="dxa"/>
            <w:tcBorders>
              <w:top w:val="single" w:sz="4" w:space="0" w:color="auto"/>
              <w:left w:val="single" w:sz="4" w:space="0" w:color="auto"/>
              <w:bottom w:val="single" w:sz="4" w:space="0" w:color="auto"/>
              <w:right w:val="single" w:sz="4" w:space="0" w:color="auto"/>
            </w:tcBorders>
            <w:hideMark/>
          </w:tcPr>
          <w:p w:rsidR="00661702" w:rsidRPr="000A7928" w:rsidRDefault="00661702" w:rsidP="006431F3">
            <w:pPr>
              <w:jc w:val="both"/>
              <w:rPr>
                <w:rFonts w:cs="Arial"/>
                <w:sz w:val="26"/>
                <w:szCs w:val="26"/>
                <w:lang w:bidi="ar-LB"/>
              </w:rPr>
            </w:pPr>
            <w:r w:rsidRPr="000A7928">
              <w:rPr>
                <w:rFonts w:cs="Arial"/>
                <w:sz w:val="26"/>
                <w:szCs w:val="26"/>
                <w:rtl/>
                <w:lang w:bidi="ar-LB"/>
              </w:rPr>
              <w:t xml:space="preserve"> 2</w:t>
            </w:r>
            <w:r>
              <w:rPr>
                <w:rFonts w:cs="Arial" w:hint="cs"/>
                <w:sz w:val="26"/>
                <w:szCs w:val="26"/>
                <w:rtl/>
                <w:lang w:bidi="ar-LB"/>
              </w:rPr>
              <w:t>.</w:t>
            </w:r>
            <w:r w:rsidRPr="000A7928">
              <w:rPr>
                <w:rFonts w:cs="Arial"/>
                <w:sz w:val="26"/>
                <w:szCs w:val="26"/>
                <w:rtl/>
                <w:lang w:bidi="ar-LB"/>
              </w:rPr>
              <w:t>2</w:t>
            </w:r>
            <w:r w:rsidRPr="000A7928">
              <w:rPr>
                <w:rFonts w:cs="Arial" w:hint="cs"/>
                <w:sz w:val="26"/>
                <w:szCs w:val="26"/>
                <w:rtl/>
                <w:lang w:bidi="ar-LB"/>
              </w:rPr>
              <w:t>2</w:t>
            </w:r>
            <w:r w:rsidRPr="000A7928">
              <w:rPr>
                <w:rFonts w:cs="Arial"/>
                <w:sz w:val="26"/>
                <w:szCs w:val="26"/>
                <w:rtl/>
                <w:lang w:bidi="ar-LB"/>
              </w:rPr>
              <w:t>0</w:t>
            </w:r>
            <w:r>
              <w:rPr>
                <w:rFonts w:cs="Arial" w:hint="cs"/>
                <w:sz w:val="26"/>
                <w:szCs w:val="26"/>
                <w:rtl/>
                <w:lang w:bidi="ar-LB"/>
              </w:rPr>
              <w:t>.</w:t>
            </w:r>
            <w:r w:rsidRPr="000A7928">
              <w:rPr>
                <w:rFonts w:cs="Arial"/>
                <w:sz w:val="26"/>
                <w:szCs w:val="26"/>
                <w:rtl/>
                <w:lang w:bidi="ar-LB"/>
              </w:rPr>
              <w:t>000ل.ل.</w:t>
            </w:r>
          </w:p>
        </w:tc>
      </w:tr>
      <w:tr w:rsidR="00661702" w:rsidRPr="00A63B77" w:rsidTr="00873F15">
        <w:trPr>
          <w:trHeight w:val="702"/>
        </w:trPr>
        <w:tc>
          <w:tcPr>
            <w:tcW w:w="2665" w:type="dxa"/>
            <w:tcBorders>
              <w:top w:val="single" w:sz="4" w:space="0" w:color="auto"/>
              <w:left w:val="single" w:sz="4" w:space="0" w:color="auto"/>
              <w:bottom w:val="single" w:sz="4" w:space="0" w:color="auto"/>
              <w:right w:val="single" w:sz="4" w:space="0" w:color="auto"/>
            </w:tcBorders>
            <w:hideMark/>
          </w:tcPr>
          <w:p w:rsidR="00661702" w:rsidRPr="000A7928" w:rsidRDefault="00661702" w:rsidP="00BD3600">
            <w:pPr>
              <w:jc w:val="both"/>
              <w:rPr>
                <w:rFonts w:cs="Arial"/>
                <w:sz w:val="26"/>
                <w:szCs w:val="26"/>
                <w:lang w:bidi="ar-LB"/>
              </w:rPr>
            </w:pPr>
            <w:r w:rsidRPr="000A7928">
              <w:rPr>
                <w:rFonts w:cs="Arial"/>
                <w:sz w:val="26"/>
                <w:szCs w:val="26"/>
                <w:rtl/>
                <w:lang w:bidi="ar-LB"/>
              </w:rPr>
              <w:t xml:space="preserve">شركة صقال الانظمة ش.م.ل. </w:t>
            </w:r>
            <w:r w:rsidRPr="000A7928">
              <w:rPr>
                <w:rFonts w:cs="Arial"/>
                <w:sz w:val="26"/>
                <w:szCs w:val="26"/>
                <w:rtl/>
                <w:lang w:bidi="ar-LB"/>
              </w:rPr>
              <w:br/>
            </w:r>
            <w:proofErr w:type="spellStart"/>
            <w:r w:rsidRPr="000A7928">
              <w:rPr>
                <w:rFonts w:cs="Arial"/>
                <w:sz w:val="26"/>
                <w:szCs w:val="26"/>
                <w:lang w:bidi="ar-LB"/>
              </w:rPr>
              <w:t>Saccal</w:t>
            </w:r>
            <w:proofErr w:type="spellEnd"/>
          </w:p>
        </w:tc>
        <w:tc>
          <w:tcPr>
            <w:tcW w:w="2285" w:type="dxa"/>
            <w:tcBorders>
              <w:top w:val="single" w:sz="4" w:space="0" w:color="auto"/>
              <w:left w:val="single" w:sz="4" w:space="0" w:color="auto"/>
              <w:bottom w:val="single" w:sz="4" w:space="0" w:color="auto"/>
              <w:right w:val="single" w:sz="4" w:space="0" w:color="auto"/>
            </w:tcBorders>
            <w:hideMark/>
          </w:tcPr>
          <w:p w:rsidR="00661702" w:rsidRPr="004D62EF" w:rsidRDefault="00661702" w:rsidP="006431F3">
            <w:pPr>
              <w:rPr>
                <w:rFonts w:cs="Arial"/>
                <w:sz w:val="26"/>
                <w:szCs w:val="26"/>
                <w:lang w:bidi="ar-LB"/>
              </w:rPr>
            </w:pPr>
            <w:r w:rsidRPr="004D62EF">
              <w:rPr>
                <w:rFonts w:cs="Arial" w:hint="cs"/>
                <w:sz w:val="26"/>
                <w:szCs w:val="26"/>
                <w:rtl/>
                <w:lang w:bidi="ar-LB"/>
              </w:rPr>
              <w:t>لم يتم الاتفاق على التجديد بسبب ارتفاع قيمة العقد</w:t>
            </w:r>
          </w:p>
        </w:tc>
        <w:tc>
          <w:tcPr>
            <w:tcW w:w="1260" w:type="dxa"/>
            <w:tcBorders>
              <w:top w:val="single" w:sz="4" w:space="0" w:color="auto"/>
              <w:left w:val="single" w:sz="4" w:space="0" w:color="auto"/>
              <w:bottom w:val="single" w:sz="4" w:space="0" w:color="auto"/>
              <w:right w:val="single" w:sz="4" w:space="0" w:color="auto"/>
            </w:tcBorders>
            <w:hideMark/>
          </w:tcPr>
          <w:p w:rsidR="00661702" w:rsidRPr="000A7928" w:rsidRDefault="00661702" w:rsidP="006431F3">
            <w:pPr>
              <w:jc w:val="center"/>
              <w:rPr>
                <w:rFonts w:cs="Arial"/>
                <w:sz w:val="26"/>
                <w:szCs w:val="26"/>
                <w:lang w:bidi="ar-LB"/>
              </w:rPr>
            </w:pPr>
          </w:p>
        </w:tc>
        <w:tc>
          <w:tcPr>
            <w:tcW w:w="2160" w:type="dxa"/>
            <w:tcBorders>
              <w:top w:val="single" w:sz="4" w:space="0" w:color="auto"/>
              <w:left w:val="single" w:sz="4" w:space="0" w:color="auto"/>
              <w:bottom w:val="single" w:sz="4" w:space="0" w:color="auto"/>
              <w:right w:val="single" w:sz="4" w:space="0" w:color="auto"/>
            </w:tcBorders>
            <w:hideMark/>
          </w:tcPr>
          <w:p w:rsidR="00661702" w:rsidRPr="000A7928" w:rsidRDefault="00661702" w:rsidP="006431F3">
            <w:pPr>
              <w:rPr>
                <w:rFonts w:cs="Arial"/>
                <w:sz w:val="26"/>
                <w:szCs w:val="26"/>
                <w:lang w:bidi="ar-LB"/>
              </w:rPr>
            </w:pPr>
            <w:r w:rsidRPr="000A7928">
              <w:rPr>
                <w:rFonts w:cs="Arial"/>
                <w:sz w:val="26"/>
                <w:szCs w:val="26"/>
                <w:rtl/>
                <w:lang w:bidi="ar-LB"/>
              </w:rPr>
              <w:t xml:space="preserve">صيانة </w:t>
            </w:r>
            <w:r w:rsidRPr="000A7928">
              <w:rPr>
                <w:rFonts w:cs="Arial"/>
                <w:sz w:val="26"/>
                <w:szCs w:val="26"/>
                <w:lang w:bidi="ar-LB"/>
              </w:rPr>
              <w:t>UPS Systems SOCOMEC A2S 1047</w:t>
            </w:r>
          </w:p>
        </w:tc>
        <w:tc>
          <w:tcPr>
            <w:tcW w:w="1890" w:type="dxa"/>
            <w:tcBorders>
              <w:top w:val="single" w:sz="4" w:space="0" w:color="auto"/>
              <w:left w:val="single" w:sz="4" w:space="0" w:color="auto"/>
              <w:bottom w:val="single" w:sz="4" w:space="0" w:color="auto"/>
              <w:right w:val="single" w:sz="4" w:space="0" w:color="auto"/>
            </w:tcBorders>
            <w:hideMark/>
          </w:tcPr>
          <w:p w:rsidR="00661702" w:rsidRPr="000A7928" w:rsidRDefault="00661702" w:rsidP="006431F3">
            <w:pPr>
              <w:jc w:val="both"/>
              <w:rPr>
                <w:rFonts w:cs="Arial"/>
                <w:sz w:val="26"/>
                <w:szCs w:val="26"/>
                <w:lang w:bidi="ar-LB"/>
              </w:rPr>
            </w:pPr>
            <w:r w:rsidRPr="000A7928">
              <w:rPr>
                <w:rFonts w:cs="Arial"/>
                <w:sz w:val="26"/>
                <w:szCs w:val="26"/>
                <w:rtl/>
                <w:lang w:bidi="ar-LB"/>
              </w:rPr>
              <w:t>1</w:t>
            </w:r>
            <w:r>
              <w:rPr>
                <w:rFonts w:cs="Arial" w:hint="cs"/>
                <w:sz w:val="26"/>
                <w:szCs w:val="26"/>
                <w:rtl/>
                <w:lang w:bidi="ar-LB"/>
              </w:rPr>
              <w:t>.</w:t>
            </w:r>
            <w:r w:rsidRPr="000A7928">
              <w:rPr>
                <w:rFonts w:cs="Arial" w:hint="cs"/>
                <w:sz w:val="26"/>
                <w:szCs w:val="26"/>
                <w:rtl/>
                <w:lang w:bidi="ar-LB"/>
              </w:rPr>
              <w:t>505</w:t>
            </w:r>
            <w:r>
              <w:rPr>
                <w:rFonts w:cs="Arial" w:hint="cs"/>
                <w:sz w:val="26"/>
                <w:szCs w:val="26"/>
                <w:rtl/>
                <w:lang w:bidi="ar-LB"/>
              </w:rPr>
              <w:t>.</w:t>
            </w:r>
            <w:r w:rsidRPr="000A7928">
              <w:rPr>
                <w:rFonts w:cs="Arial" w:hint="cs"/>
                <w:sz w:val="26"/>
                <w:szCs w:val="26"/>
                <w:rtl/>
                <w:lang w:bidi="ar-LB"/>
              </w:rPr>
              <w:t>922</w:t>
            </w:r>
            <w:r w:rsidRPr="000A7928">
              <w:rPr>
                <w:rFonts w:cs="Arial"/>
                <w:sz w:val="26"/>
                <w:szCs w:val="26"/>
                <w:rtl/>
                <w:lang w:bidi="ar-LB"/>
              </w:rPr>
              <w:t xml:space="preserve"> ل.ل.</w:t>
            </w:r>
          </w:p>
        </w:tc>
      </w:tr>
      <w:tr w:rsidR="00661702" w:rsidRPr="00A63B77" w:rsidTr="00873F15">
        <w:trPr>
          <w:trHeight w:val="702"/>
        </w:trPr>
        <w:tc>
          <w:tcPr>
            <w:tcW w:w="2665" w:type="dxa"/>
            <w:tcBorders>
              <w:top w:val="single" w:sz="4" w:space="0" w:color="auto"/>
              <w:left w:val="single" w:sz="4" w:space="0" w:color="auto"/>
              <w:bottom w:val="single" w:sz="4" w:space="0" w:color="auto"/>
              <w:right w:val="single" w:sz="4" w:space="0" w:color="auto"/>
            </w:tcBorders>
            <w:hideMark/>
          </w:tcPr>
          <w:p w:rsidR="00661702" w:rsidRDefault="00661702" w:rsidP="00BD3600">
            <w:pPr>
              <w:jc w:val="both"/>
              <w:rPr>
                <w:rFonts w:cs="Arial"/>
                <w:sz w:val="26"/>
                <w:szCs w:val="26"/>
                <w:rtl/>
                <w:lang w:bidi="ar-LB"/>
              </w:rPr>
            </w:pPr>
            <w:r w:rsidRPr="002F6630">
              <w:rPr>
                <w:rFonts w:cs="Arial"/>
                <w:sz w:val="26"/>
                <w:szCs w:val="26"/>
                <w:rtl/>
                <w:lang w:bidi="ar-LB"/>
              </w:rPr>
              <w:t xml:space="preserve">شركة </w:t>
            </w:r>
            <w:r>
              <w:rPr>
                <w:rFonts w:cs="Arial" w:hint="cs"/>
                <w:sz w:val="26"/>
                <w:szCs w:val="26"/>
                <w:rtl/>
                <w:lang w:bidi="ar-LB"/>
              </w:rPr>
              <w:t>المعدات الحديثة والتكنولوجيا ش.م.م.</w:t>
            </w:r>
          </w:p>
          <w:p w:rsidR="00661702" w:rsidRPr="002F6630" w:rsidRDefault="00661702" w:rsidP="00BD3600">
            <w:pPr>
              <w:jc w:val="both"/>
              <w:rPr>
                <w:rFonts w:cs="Arial"/>
                <w:sz w:val="26"/>
                <w:szCs w:val="26"/>
                <w:rtl/>
                <w:lang w:bidi="ar-LB"/>
              </w:rPr>
            </w:pPr>
            <w:r>
              <w:rPr>
                <w:rFonts w:cs="Arial"/>
                <w:sz w:val="26"/>
                <w:szCs w:val="26"/>
                <w:lang w:bidi="ar-LB"/>
              </w:rPr>
              <w:t>(MET)</w:t>
            </w:r>
          </w:p>
        </w:tc>
        <w:tc>
          <w:tcPr>
            <w:tcW w:w="2285" w:type="dxa"/>
            <w:tcBorders>
              <w:top w:val="single" w:sz="4" w:space="0" w:color="auto"/>
              <w:left w:val="single" w:sz="4" w:space="0" w:color="auto"/>
              <w:bottom w:val="single" w:sz="4" w:space="0" w:color="auto"/>
              <w:right w:val="single" w:sz="4" w:space="0" w:color="auto"/>
            </w:tcBorders>
            <w:hideMark/>
          </w:tcPr>
          <w:p w:rsidR="00661702" w:rsidRPr="004D62EF" w:rsidRDefault="00661702" w:rsidP="006431F3">
            <w:pPr>
              <w:rPr>
                <w:rFonts w:cs="Arial"/>
                <w:sz w:val="26"/>
                <w:szCs w:val="26"/>
                <w:lang w:bidi="ar-LB"/>
              </w:rPr>
            </w:pPr>
            <w:r w:rsidRPr="004D62EF">
              <w:rPr>
                <w:rFonts w:cs="Arial" w:hint="cs"/>
                <w:sz w:val="26"/>
                <w:szCs w:val="26"/>
                <w:rtl/>
                <w:lang w:bidi="ar-LB"/>
              </w:rPr>
              <w:t xml:space="preserve">لن يجدد العقد لعدم </w:t>
            </w:r>
            <w:r>
              <w:rPr>
                <w:rFonts w:cs="Arial" w:hint="cs"/>
                <w:sz w:val="26"/>
                <w:szCs w:val="26"/>
                <w:rtl/>
                <w:lang w:bidi="ar-LB"/>
              </w:rPr>
              <w:t>تقديمه</w:t>
            </w:r>
            <w:r w:rsidRPr="004D62EF">
              <w:rPr>
                <w:rFonts w:cs="Arial" w:hint="cs"/>
                <w:sz w:val="26"/>
                <w:szCs w:val="26"/>
                <w:rtl/>
                <w:lang w:bidi="ar-LB"/>
              </w:rPr>
              <w:t xml:space="preserve"> براءة ذمة مالية من الضمان الاجتماعي</w:t>
            </w:r>
          </w:p>
        </w:tc>
        <w:tc>
          <w:tcPr>
            <w:tcW w:w="1260" w:type="dxa"/>
            <w:tcBorders>
              <w:top w:val="single" w:sz="4" w:space="0" w:color="auto"/>
              <w:left w:val="single" w:sz="4" w:space="0" w:color="auto"/>
              <w:bottom w:val="single" w:sz="4" w:space="0" w:color="auto"/>
              <w:right w:val="single" w:sz="4" w:space="0" w:color="auto"/>
            </w:tcBorders>
            <w:hideMark/>
          </w:tcPr>
          <w:p w:rsidR="00661702" w:rsidRPr="002F6630" w:rsidRDefault="00661702" w:rsidP="006431F3">
            <w:pPr>
              <w:jc w:val="center"/>
              <w:rPr>
                <w:rFonts w:cs="Arial"/>
                <w:sz w:val="26"/>
                <w:szCs w:val="26"/>
                <w:lang w:bidi="ar-LB"/>
              </w:rPr>
            </w:pPr>
          </w:p>
        </w:tc>
        <w:tc>
          <w:tcPr>
            <w:tcW w:w="2160" w:type="dxa"/>
            <w:tcBorders>
              <w:top w:val="single" w:sz="4" w:space="0" w:color="auto"/>
              <w:left w:val="single" w:sz="4" w:space="0" w:color="auto"/>
              <w:bottom w:val="single" w:sz="4" w:space="0" w:color="auto"/>
              <w:right w:val="single" w:sz="4" w:space="0" w:color="auto"/>
            </w:tcBorders>
            <w:hideMark/>
          </w:tcPr>
          <w:p w:rsidR="00661702" w:rsidRPr="002F6630" w:rsidRDefault="00661702" w:rsidP="006431F3">
            <w:pPr>
              <w:rPr>
                <w:rFonts w:cs="Arial"/>
                <w:sz w:val="26"/>
                <w:szCs w:val="26"/>
                <w:lang w:bidi="ar-LB"/>
              </w:rPr>
            </w:pPr>
            <w:r>
              <w:rPr>
                <w:rFonts w:cs="Arial" w:hint="cs"/>
                <w:sz w:val="26"/>
                <w:szCs w:val="26"/>
                <w:rtl/>
                <w:lang w:bidi="ar-LB"/>
              </w:rPr>
              <w:t>صيانة المصعد في مبنى الادارة</w:t>
            </w:r>
          </w:p>
        </w:tc>
        <w:tc>
          <w:tcPr>
            <w:tcW w:w="1890" w:type="dxa"/>
            <w:tcBorders>
              <w:top w:val="single" w:sz="4" w:space="0" w:color="auto"/>
              <w:left w:val="single" w:sz="4" w:space="0" w:color="auto"/>
              <w:bottom w:val="single" w:sz="4" w:space="0" w:color="auto"/>
              <w:right w:val="single" w:sz="4" w:space="0" w:color="auto"/>
            </w:tcBorders>
            <w:hideMark/>
          </w:tcPr>
          <w:p w:rsidR="00661702" w:rsidRPr="002F6630" w:rsidRDefault="00661702" w:rsidP="006431F3">
            <w:pPr>
              <w:jc w:val="both"/>
              <w:rPr>
                <w:rFonts w:cs="Arial"/>
                <w:sz w:val="26"/>
                <w:szCs w:val="26"/>
                <w:lang w:bidi="ar-LB"/>
              </w:rPr>
            </w:pPr>
            <w:r>
              <w:rPr>
                <w:rFonts w:cs="Arial" w:hint="cs"/>
                <w:sz w:val="26"/>
                <w:szCs w:val="26"/>
                <w:rtl/>
                <w:lang w:bidi="ar-LB"/>
              </w:rPr>
              <w:t>2.250.000</w:t>
            </w:r>
            <w:r w:rsidRPr="002F6630">
              <w:rPr>
                <w:rFonts w:cs="Arial"/>
                <w:sz w:val="26"/>
                <w:szCs w:val="26"/>
                <w:rtl/>
                <w:lang w:bidi="ar-LB"/>
              </w:rPr>
              <w:t xml:space="preserve"> ل.ل.</w:t>
            </w:r>
          </w:p>
        </w:tc>
      </w:tr>
      <w:tr w:rsidR="00661702" w:rsidTr="00873F15">
        <w:trPr>
          <w:trHeight w:val="602"/>
        </w:trPr>
        <w:tc>
          <w:tcPr>
            <w:tcW w:w="2665" w:type="dxa"/>
            <w:tcBorders>
              <w:top w:val="single" w:sz="4" w:space="0" w:color="auto"/>
              <w:left w:val="single" w:sz="4" w:space="0" w:color="auto"/>
              <w:bottom w:val="single" w:sz="4" w:space="0" w:color="auto"/>
              <w:right w:val="single" w:sz="4" w:space="0" w:color="auto"/>
            </w:tcBorders>
            <w:hideMark/>
          </w:tcPr>
          <w:p w:rsidR="00661702" w:rsidRPr="002F6630" w:rsidRDefault="00661702" w:rsidP="00BD3600">
            <w:pPr>
              <w:jc w:val="both"/>
              <w:rPr>
                <w:rFonts w:cs="Arial"/>
                <w:sz w:val="26"/>
                <w:szCs w:val="26"/>
                <w:lang w:bidi="ar-LB"/>
              </w:rPr>
            </w:pPr>
            <w:r w:rsidRPr="002F6630">
              <w:rPr>
                <w:rFonts w:cs="Arial"/>
                <w:sz w:val="26"/>
                <w:szCs w:val="26"/>
                <w:rtl/>
                <w:lang w:bidi="ar-LB"/>
              </w:rPr>
              <w:t xml:space="preserve">شركة بيريتوس انجينيرينج </w:t>
            </w:r>
            <w:r w:rsidRPr="002F6630">
              <w:rPr>
                <w:rFonts w:cs="Arial"/>
                <w:sz w:val="26"/>
                <w:szCs w:val="26"/>
                <w:rtl/>
                <w:lang w:bidi="ar-LB"/>
              </w:rPr>
              <w:br/>
            </w:r>
            <w:proofErr w:type="spellStart"/>
            <w:r w:rsidRPr="002F6630">
              <w:rPr>
                <w:rFonts w:cs="Arial"/>
                <w:sz w:val="26"/>
                <w:szCs w:val="26"/>
                <w:lang w:bidi="ar-LB"/>
              </w:rPr>
              <w:t>Berytos</w:t>
            </w:r>
            <w:proofErr w:type="spellEnd"/>
            <w:r w:rsidRPr="002F6630">
              <w:rPr>
                <w:rFonts w:cs="Arial"/>
                <w:sz w:val="26"/>
                <w:szCs w:val="26"/>
                <w:lang w:bidi="ar-LB"/>
              </w:rPr>
              <w:t xml:space="preserve"> Engineering</w:t>
            </w:r>
          </w:p>
        </w:tc>
        <w:tc>
          <w:tcPr>
            <w:tcW w:w="2285" w:type="dxa"/>
            <w:tcBorders>
              <w:top w:val="single" w:sz="4" w:space="0" w:color="auto"/>
              <w:left w:val="single" w:sz="4" w:space="0" w:color="auto"/>
              <w:bottom w:val="single" w:sz="4" w:space="0" w:color="auto"/>
              <w:right w:val="single" w:sz="4" w:space="0" w:color="auto"/>
            </w:tcBorders>
            <w:hideMark/>
          </w:tcPr>
          <w:p w:rsidR="00661702" w:rsidRPr="004D62EF" w:rsidRDefault="00661702" w:rsidP="006431F3">
            <w:pPr>
              <w:rPr>
                <w:rFonts w:cs="Arial"/>
                <w:sz w:val="26"/>
                <w:szCs w:val="26"/>
                <w:lang w:bidi="ar-LB"/>
              </w:rPr>
            </w:pPr>
            <w:r w:rsidRPr="004D62EF">
              <w:rPr>
                <w:rFonts w:cs="Arial" w:hint="cs"/>
                <w:sz w:val="26"/>
                <w:szCs w:val="26"/>
                <w:rtl/>
                <w:lang w:bidi="ar-LB"/>
              </w:rPr>
              <w:t>لا يريد التجديد</w:t>
            </w:r>
          </w:p>
        </w:tc>
        <w:tc>
          <w:tcPr>
            <w:tcW w:w="1260" w:type="dxa"/>
            <w:tcBorders>
              <w:top w:val="single" w:sz="4" w:space="0" w:color="auto"/>
              <w:left w:val="single" w:sz="4" w:space="0" w:color="auto"/>
              <w:bottom w:val="single" w:sz="4" w:space="0" w:color="auto"/>
              <w:right w:val="single" w:sz="4" w:space="0" w:color="auto"/>
            </w:tcBorders>
            <w:hideMark/>
          </w:tcPr>
          <w:p w:rsidR="00661702" w:rsidRPr="002F6630" w:rsidRDefault="00661702" w:rsidP="006431F3">
            <w:pPr>
              <w:jc w:val="center"/>
              <w:rPr>
                <w:rFonts w:cs="Arial"/>
                <w:sz w:val="26"/>
                <w:szCs w:val="26"/>
                <w:lang w:bidi="ar-LB"/>
              </w:rPr>
            </w:pPr>
          </w:p>
        </w:tc>
        <w:tc>
          <w:tcPr>
            <w:tcW w:w="2160" w:type="dxa"/>
            <w:tcBorders>
              <w:top w:val="single" w:sz="4" w:space="0" w:color="auto"/>
              <w:left w:val="single" w:sz="4" w:space="0" w:color="auto"/>
              <w:bottom w:val="single" w:sz="4" w:space="0" w:color="auto"/>
              <w:right w:val="single" w:sz="4" w:space="0" w:color="auto"/>
            </w:tcBorders>
            <w:hideMark/>
          </w:tcPr>
          <w:p w:rsidR="00661702" w:rsidRPr="002F6630" w:rsidRDefault="00661702" w:rsidP="006431F3">
            <w:pPr>
              <w:rPr>
                <w:rFonts w:cs="Arial"/>
                <w:sz w:val="26"/>
                <w:szCs w:val="26"/>
                <w:lang w:bidi="ar-LB"/>
              </w:rPr>
            </w:pPr>
            <w:r w:rsidRPr="002F6630">
              <w:rPr>
                <w:rFonts w:cs="Arial"/>
                <w:sz w:val="26"/>
                <w:szCs w:val="26"/>
                <w:rtl/>
                <w:lang w:bidi="ar-LB"/>
              </w:rPr>
              <w:t>صيانة برنامج التوثيق الخاص بمكتبة ادارة الاحصاء المركزي</w:t>
            </w:r>
          </w:p>
        </w:tc>
        <w:tc>
          <w:tcPr>
            <w:tcW w:w="1890" w:type="dxa"/>
            <w:tcBorders>
              <w:top w:val="single" w:sz="4" w:space="0" w:color="auto"/>
              <w:left w:val="single" w:sz="4" w:space="0" w:color="auto"/>
              <w:bottom w:val="single" w:sz="4" w:space="0" w:color="auto"/>
              <w:right w:val="single" w:sz="4" w:space="0" w:color="auto"/>
            </w:tcBorders>
            <w:hideMark/>
          </w:tcPr>
          <w:p w:rsidR="00661702" w:rsidRPr="002F6630" w:rsidRDefault="00661702" w:rsidP="006431F3">
            <w:pPr>
              <w:jc w:val="both"/>
              <w:rPr>
                <w:rFonts w:cs="Arial"/>
                <w:sz w:val="26"/>
                <w:szCs w:val="26"/>
                <w:lang w:bidi="ar-LB"/>
              </w:rPr>
            </w:pPr>
            <w:r w:rsidRPr="002F6630">
              <w:rPr>
                <w:rFonts w:cs="Arial"/>
                <w:sz w:val="26"/>
                <w:szCs w:val="26"/>
                <w:rtl/>
                <w:lang w:bidi="ar-LB"/>
              </w:rPr>
              <w:t>1,</w:t>
            </w:r>
            <w:r>
              <w:rPr>
                <w:rFonts w:cs="Arial" w:hint="cs"/>
                <w:sz w:val="26"/>
                <w:szCs w:val="26"/>
                <w:rtl/>
                <w:lang w:bidi="ar-LB"/>
              </w:rPr>
              <w:t>831</w:t>
            </w:r>
            <w:r w:rsidRPr="002F6630">
              <w:rPr>
                <w:rFonts w:cs="Arial"/>
                <w:sz w:val="26"/>
                <w:szCs w:val="26"/>
                <w:rtl/>
                <w:lang w:bidi="ar-LB"/>
              </w:rPr>
              <w:t>,</w:t>
            </w:r>
            <w:r>
              <w:rPr>
                <w:rFonts w:cs="Arial" w:hint="cs"/>
                <w:sz w:val="26"/>
                <w:szCs w:val="26"/>
                <w:rtl/>
                <w:lang w:bidi="ar-LB"/>
              </w:rPr>
              <w:t>5</w:t>
            </w:r>
            <w:r w:rsidRPr="002F6630">
              <w:rPr>
                <w:rFonts w:cs="Arial"/>
                <w:sz w:val="26"/>
                <w:szCs w:val="26"/>
                <w:rtl/>
                <w:lang w:bidi="ar-LB"/>
              </w:rPr>
              <w:t>00 ل.ل.</w:t>
            </w:r>
          </w:p>
        </w:tc>
      </w:tr>
      <w:tr w:rsidR="00661702" w:rsidTr="00873F15">
        <w:trPr>
          <w:trHeight w:val="458"/>
        </w:trPr>
        <w:tc>
          <w:tcPr>
            <w:tcW w:w="2665" w:type="dxa"/>
            <w:tcBorders>
              <w:top w:val="single" w:sz="4" w:space="0" w:color="auto"/>
              <w:left w:val="single" w:sz="4" w:space="0" w:color="auto"/>
              <w:bottom w:val="single" w:sz="4" w:space="0" w:color="auto"/>
              <w:right w:val="single" w:sz="4" w:space="0" w:color="auto"/>
            </w:tcBorders>
            <w:hideMark/>
          </w:tcPr>
          <w:p w:rsidR="00661702" w:rsidRDefault="00661702" w:rsidP="00BD3600">
            <w:pPr>
              <w:jc w:val="both"/>
              <w:rPr>
                <w:rFonts w:cs="Arial"/>
                <w:sz w:val="26"/>
                <w:szCs w:val="26"/>
                <w:rtl/>
                <w:lang w:bidi="ar-LB"/>
              </w:rPr>
            </w:pPr>
            <w:r>
              <w:rPr>
                <w:rFonts w:cs="Arial" w:hint="cs"/>
                <w:sz w:val="26"/>
                <w:szCs w:val="26"/>
                <w:rtl/>
                <w:lang w:bidi="ar-LB"/>
              </w:rPr>
              <w:t>شركة اي تو زد</w:t>
            </w:r>
          </w:p>
          <w:p w:rsidR="00661702" w:rsidRPr="002F6630" w:rsidRDefault="00661702" w:rsidP="00BD3600">
            <w:pPr>
              <w:jc w:val="both"/>
              <w:rPr>
                <w:rFonts w:cs="Arial"/>
                <w:sz w:val="26"/>
                <w:szCs w:val="26"/>
                <w:rtl/>
                <w:lang w:bidi="ar-LB"/>
              </w:rPr>
            </w:pPr>
            <w:r>
              <w:rPr>
                <w:rFonts w:cs="Arial"/>
                <w:sz w:val="26"/>
                <w:szCs w:val="26"/>
                <w:lang w:bidi="ar-LB"/>
              </w:rPr>
              <w:t>A to Z</w:t>
            </w:r>
          </w:p>
        </w:tc>
        <w:tc>
          <w:tcPr>
            <w:tcW w:w="2285" w:type="dxa"/>
            <w:tcBorders>
              <w:top w:val="single" w:sz="4" w:space="0" w:color="auto"/>
              <w:left w:val="single" w:sz="4" w:space="0" w:color="auto"/>
              <w:bottom w:val="single" w:sz="4" w:space="0" w:color="auto"/>
              <w:right w:val="single" w:sz="4" w:space="0" w:color="auto"/>
            </w:tcBorders>
            <w:hideMark/>
          </w:tcPr>
          <w:p w:rsidR="00661702" w:rsidRPr="00B474C2" w:rsidRDefault="00661702" w:rsidP="00873F15">
            <w:pPr>
              <w:rPr>
                <w:rFonts w:cs="Arial"/>
                <w:b/>
                <w:bCs/>
                <w:sz w:val="26"/>
                <w:szCs w:val="26"/>
                <w:rtl/>
                <w:lang w:bidi="ar-LB"/>
              </w:rPr>
            </w:pPr>
            <w:r w:rsidRPr="00B474C2">
              <w:rPr>
                <w:rFonts w:cs="Arial" w:hint="cs"/>
                <w:b/>
                <w:bCs/>
                <w:sz w:val="26"/>
                <w:szCs w:val="26"/>
                <w:rtl/>
                <w:lang w:bidi="ar-LB"/>
              </w:rPr>
              <w:t xml:space="preserve">رفضت الادارة تمديد العقد بموجب الكتاب رقم </w:t>
            </w:r>
            <w:r w:rsidRPr="00B474C2">
              <w:rPr>
                <w:rFonts w:cs="Arial"/>
                <w:b/>
                <w:bCs/>
                <w:sz w:val="26"/>
                <w:szCs w:val="26"/>
                <w:lang w:bidi="ar-LB"/>
              </w:rPr>
              <w:t>521</w:t>
            </w:r>
            <w:r w:rsidRPr="00B474C2">
              <w:rPr>
                <w:rFonts w:cs="Arial" w:hint="cs"/>
                <w:b/>
                <w:bCs/>
                <w:sz w:val="26"/>
                <w:szCs w:val="26"/>
                <w:rtl/>
                <w:lang w:bidi="ar-LB"/>
              </w:rPr>
              <w:t xml:space="preserve"> تاريخ</w:t>
            </w:r>
            <w:r w:rsidRPr="00B474C2">
              <w:rPr>
                <w:rFonts w:cs="Arial"/>
                <w:b/>
                <w:bCs/>
                <w:sz w:val="26"/>
                <w:szCs w:val="26"/>
                <w:lang w:bidi="ar-LB"/>
              </w:rPr>
              <w:t>29/7/</w:t>
            </w:r>
            <w:r w:rsidR="00873F15" w:rsidRPr="00B474C2">
              <w:rPr>
                <w:rFonts w:cs="Arial"/>
                <w:b/>
                <w:bCs/>
                <w:sz w:val="26"/>
                <w:szCs w:val="26"/>
                <w:lang w:bidi="ar-LB"/>
              </w:rPr>
              <w:t>2021</w:t>
            </w:r>
          </w:p>
          <w:p w:rsidR="00661702" w:rsidRPr="004D62EF" w:rsidRDefault="00661702" w:rsidP="00873F15">
            <w:pPr>
              <w:rPr>
                <w:rFonts w:cs="Arial"/>
                <w:sz w:val="26"/>
                <w:szCs w:val="26"/>
                <w:rtl/>
                <w:lang w:bidi="ar-LB"/>
              </w:rPr>
            </w:pPr>
            <w:r w:rsidRPr="00B474C2">
              <w:rPr>
                <w:rFonts w:cs="Arial" w:hint="cs"/>
                <w:b/>
                <w:bCs/>
                <w:sz w:val="26"/>
                <w:szCs w:val="26"/>
                <w:rtl/>
                <w:lang w:bidi="ar-LB"/>
              </w:rPr>
              <w:t>بانتظار اتمام استدراج عروض لتلزيم اعمال التنظيفات مع بداية العام2022</w:t>
            </w:r>
          </w:p>
        </w:tc>
        <w:tc>
          <w:tcPr>
            <w:tcW w:w="1260" w:type="dxa"/>
            <w:tcBorders>
              <w:top w:val="single" w:sz="4" w:space="0" w:color="auto"/>
              <w:left w:val="single" w:sz="4" w:space="0" w:color="auto"/>
              <w:bottom w:val="single" w:sz="4" w:space="0" w:color="auto"/>
              <w:right w:val="single" w:sz="4" w:space="0" w:color="auto"/>
            </w:tcBorders>
            <w:hideMark/>
          </w:tcPr>
          <w:p w:rsidR="00661702" w:rsidRDefault="00661702" w:rsidP="006431F3">
            <w:pPr>
              <w:jc w:val="center"/>
              <w:rPr>
                <w:rFonts w:cs="Arial"/>
                <w:sz w:val="26"/>
                <w:szCs w:val="26"/>
                <w:rtl/>
                <w:lang w:bidi="ar-LB"/>
              </w:rPr>
            </w:pPr>
          </w:p>
          <w:p w:rsidR="00661702" w:rsidRDefault="00661702" w:rsidP="006431F3">
            <w:pPr>
              <w:jc w:val="center"/>
              <w:rPr>
                <w:rFonts w:cs="Arial"/>
                <w:sz w:val="26"/>
                <w:szCs w:val="26"/>
                <w:rtl/>
                <w:lang w:bidi="ar-LB"/>
              </w:rPr>
            </w:pPr>
          </w:p>
          <w:p w:rsidR="00661702" w:rsidRDefault="00661702" w:rsidP="006431F3">
            <w:pPr>
              <w:jc w:val="center"/>
              <w:rPr>
                <w:rFonts w:cs="Arial"/>
                <w:sz w:val="26"/>
                <w:szCs w:val="26"/>
                <w:rtl/>
                <w:lang w:bidi="ar-LB"/>
              </w:rPr>
            </w:pPr>
          </w:p>
          <w:p w:rsidR="00661702" w:rsidRDefault="00661702" w:rsidP="006431F3">
            <w:pPr>
              <w:jc w:val="center"/>
              <w:rPr>
                <w:rFonts w:cs="Arial"/>
                <w:sz w:val="26"/>
                <w:szCs w:val="26"/>
                <w:rtl/>
                <w:lang w:bidi="ar-LB"/>
              </w:rPr>
            </w:pPr>
            <w:r>
              <w:rPr>
                <w:rFonts w:cs="Arial" w:hint="cs"/>
                <w:sz w:val="26"/>
                <w:szCs w:val="26"/>
                <w:rtl/>
                <w:lang w:bidi="ar-LB"/>
              </w:rPr>
              <w:t>6/7/2021</w:t>
            </w:r>
          </w:p>
          <w:p w:rsidR="00661702" w:rsidRPr="002F6630" w:rsidRDefault="00661702" w:rsidP="006431F3">
            <w:pPr>
              <w:jc w:val="center"/>
              <w:rPr>
                <w:rFonts w:cs="Arial"/>
                <w:sz w:val="26"/>
                <w:szCs w:val="26"/>
                <w:rtl/>
                <w:lang w:bidi="ar-LB"/>
              </w:rPr>
            </w:pPr>
          </w:p>
        </w:tc>
        <w:tc>
          <w:tcPr>
            <w:tcW w:w="2160" w:type="dxa"/>
            <w:tcBorders>
              <w:top w:val="single" w:sz="4" w:space="0" w:color="auto"/>
              <w:left w:val="single" w:sz="4" w:space="0" w:color="auto"/>
              <w:bottom w:val="single" w:sz="4" w:space="0" w:color="auto"/>
              <w:right w:val="single" w:sz="4" w:space="0" w:color="auto"/>
            </w:tcBorders>
            <w:hideMark/>
          </w:tcPr>
          <w:p w:rsidR="00661702" w:rsidRDefault="00661702" w:rsidP="006431F3">
            <w:pPr>
              <w:rPr>
                <w:szCs w:val="24"/>
                <w:rtl/>
                <w:lang w:bidi="ar-LB"/>
              </w:rPr>
            </w:pPr>
            <w:r w:rsidRPr="00A40FDA">
              <w:rPr>
                <w:rFonts w:hint="cs"/>
                <w:szCs w:val="24"/>
                <w:rtl/>
                <w:lang w:bidi="ar-LB"/>
              </w:rPr>
              <w:t>التزام تنظيف مبنى ادارة الاحصاء المركزي</w:t>
            </w:r>
          </w:p>
          <w:p w:rsidR="00661702" w:rsidRPr="00A40FDA" w:rsidRDefault="00661702" w:rsidP="006431F3">
            <w:pPr>
              <w:rPr>
                <w:rFonts w:cs="Arial"/>
                <w:szCs w:val="24"/>
                <w:rtl/>
                <w:lang w:bidi="ar-LB"/>
              </w:rPr>
            </w:pPr>
          </w:p>
        </w:tc>
        <w:tc>
          <w:tcPr>
            <w:tcW w:w="1890" w:type="dxa"/>
            <w:tcBorders>
              <w:top w:val="single" w:sz="4" w:space="0" w:color="auto"/>
              <w:left w:val="single" w:sz="4" w:space="0" w:color="auto"/>
              <w:bottom w:val="single" w:sz="4" w:space="0" w:color="auto"/>
              <w:right w:val="single" w:sz="4" w:space="0" w:color="auto"/>
            </w:tcBorders>
            <w:hideMark/>
          </w:tcPr>
          <w:p w:rsidR="00661702" w:rsidRPr="002F6630" w:rsidRDefault="00661702" w:rsidP="006431F3">
            <w:pPr>
              <w:jc w:val="both"/>
              <w:rPr>
                <w:rFonts w:cs="Arial"/>
                <w:sz w:val="26"/>
                <w:szCs w:val="26"/>
                <w:rtl/>
                <w:lang w:bidi="ar-LB"/>
              </w:rPr>
            </w:pPr>
            <w:r>
              <w:rPr>
                <w:rFonts w:cs="Arial" w:hint="cs"/>
                <w:sz w:val="26"/>
                <w:szCs w:val="26"/>
                <w:rtl/>
                <w:lang w:bidi="ar-LB"/>
              </w:rPr>
              <w:t>70.000.000ل.ل</w:t>
            </w:r>
          </w:p>
        </w:tc>
      </w:tr>
      <w:tr w:rsidR="00661702" w:rsidTr="00873F15">
        <w:trPr>
          <w:trHeight w:val="458"/>
        </w:trPr>
        <w:tc>
          <w:tcPr>
            <w:tcW w:w="2665" w:type="dxa"/>
            <w:tcBorders>
              <w:top w:val="single" w:sz="4" w:space="0" w:color="auto"/>
              <w:left w:val="single" w:sz="4" w:space="0" w:color="auto"/>
              <w:bottom w:val="single" w:sz="4" w:space="0" w:color="auto"/>
              <w:right w:val="single" w:sz="4" w:space="0" w:color="auto"/>
            </w:tcBorders>
            <w:hideMark/>
          </w:tcPr>
          <w:p w:rsidR="00661702" w:rsidRDefault="00661702" w:rsidP="00BD3600">
            <w:pPr>
              <w:jc w:val="both"/>
              <w:rPr>
                <w:rFonts w:cs="Arial"/>
                <w:sz w:val="26"/>
                <w:szCs w:val="26"/>
                <w:lang w:bidi="ar-LB"/>
              </w:rPr>
            </w:pPr>
            <w:r>
              <w:rPr>
                <w:rFonts w:cs="Arial" w:hint="cs"/>
                <w:sz w:val="26"/>
                <w:szCs w:val="26"/>
                <w:rtl/>
                <w:lang w:bidi="ar-LB"/>
              </w:rPr>
              <w:t xml:space="preserve">كوبيتك ش.م.ل. </w:t>
            </w:r>
            <w:r>
              <w:rPr>
                <w:rFonts w:cs="Arial"/>
                <w:sz w:val="26"/>
                <w:szCs w:val="26"/>
                <w:lang w:bidi="ar-LB"/>
              </w:rPr>
              <w:t>copy tech</w:t>
            </w:r>
          </w:p>
        </w:tc>
        <w:tc>
          <w:tcPr>
            <w:tcW w:w="2285" w:type="dxa"/>
            <w:tcBorders>
              <w:top w:val="single" w:sz="4" w:space="0" w:color="auto"/>
              <w:left w:val="single" w:sz="4" w:space="0" w:color="auto"/>
              <w:bottom w:val="single" w:sz="4" w:space="0" w:color="auto"/>
              <w:right w:val="single" w:sz="4" w:space="0" w:color="auto"/>
            </w:tcBorders>
            <w:hideMark/>
          </w:tcPr>
          <w:p w:rsidR="00BD3600" w:rsidRDefault="00BD3600" w:rsidP="00BD3600">
            <w:pPr>
              <w:rPr>
                <w:rFonts w:cs="Arial" w:hint="cs"/>
                <w:sz w:val="26"/>
                <w:szCs w:val="26"/>
                <w:rtl/>
                <w:lang w:bidi="ar-LB"/>
              </w:rPr>
            </w:pPr>
            <w:r>
              <w:rPr>
                <w:rFonts w:cs="Arial" w:hint="cs"/>
                <w:sz w:val="26"/>
                <w:szCs w:val="26"/>
                <w:rtl/>
                <w:lang w:bidi="ar-LB"/>
              </w:rPr>
              <w:t xml:space="preserve">- </w:t>
            </w:r>
            <w:r w:rsidR="00661702" w:rsidRPr="004D62EF">
              <w:rPr>
                <w:rFonts w:cs="Arial" w:hint="cs"/>
                <w:sz w:val="26"/>
                <w:szCs w:val="26"/>
                <w:rtl/>
                <w:lang w:bidi="ar-LB"/>
              </w:rPr>
              <w:t xml:space="preserve">لا يريد تجديد العقد </w:t>
            </w:r>
          </w:p>
          <w:p w:rsidR="00BD3600" w:rsidRDefault="00BD3600" w:rsidP="00BD3600">
            <w:pPr>
              <w:rPr>
                <w:rFonts w:cs="Arial" w:hint="cs"/>
                <w:sz w:val="26"/>
                <w:szCs w:val="26"/>
                <w:rtl/>
                <w:lang w:bidi="ar-LB"/>
              </w:rPr>
            </w:pPr>
            <w:r>
              <w:rPr>
                <w:rFonts w:cs="Arial" w:hint="cs"/>
                <w:sz w:val="26"/>
                <w:szCs w:val="26"/>
                <w:rtl/>
                <w:lang w:bidi="ar-LB"/>
              </w:rPr>
              <w:t xml:space="preserve">- </w:t>
            </w:r>
            <w:r w:rsidR="00661702" w:rsidRPr="004D62EF">
              <w:rPr>
                <w:rFonts w:cs="Arial" w:hint="cs"/>
                <w:sz w:val="26"/>
                <w:szCs w:val="26"/>
                <w:rtl/>
                <w:lang w:bidi="ar-LB"/>
              </w:rPr>
              <w:t>الزيارة عند الطلب</w:t>
            </w:r>
          </w:p>
          <w:p w:rsidR="00661702" w:rsidRPr="004D62EF" w:rsidRDefault="00BD3600" w:rsidP="00BD3600">
            <w:pPr>
              <w:rPr>
                <w:rFonts w:cs="Arial"/>
                <w:sz w:val="26"/>
                <w:szCs w:val="26"/>
                <w:rtl/>
                <w:lang w:bidi="ar-LB"/>
              </w:rPr>
            </w:pPr>
            <w:r>
              <w:rPr>
                <w:rFonts w:cs="Arial" w:hint="cs"/>
                <w:sz w:val="26"/>
                <w:szCs w:val="26"/>
                <w:rtl/>
                <w:lang w:bidi="ar-LB"/>
              </w:rPr>
              <w:t xml:space="preserve">- </w:t>
            </w:r>
            <w:r w:rsidR="00661702" w:rsidRPr="004D62EF">
              <w:rPr>
                <w:rFonts w:cs="Arial" w:hint="cs"/>
                <w:sz w:val="26"/>
                <w:szCs w:val="26"/>
                <w:rtl/>
                <w:lang w:bidi="ar-LB"/>
              </w:rPr>
              <w:t xml:space="preserve">تعرفة الزيارة </w:t>
            </w:r>
            <w:r w:rsidR="00661702">
              <w:rPr>
                <w:rFonts w:cs="Arial" w:hint="cs"/>
                <w:sz w:val="26"/>
                <w:szCs w:val="26"/>
                <w:rtl/>
                <w:lang w:bidi="ar-LB"/>
              </w:rPr>
              <w:t>مئتان وخمسون</w:t>
            </w:r>
            <w:r w:rsidR="00661702" w:rsidRPr="004D62EF">
              <w:rPr>
                <w:rFonts w:cs="Arial" w:hint="cs"/>
                <w:sz w:val="26"/>
                <w:szCs w:val="26"/>
                <w:rtl/>
                <w:lang w:bidi="ar-LB"/>
              </w:rPr>
              <w:t xml:space="preserve"> الف ليرة لبنانية</w:t>
            </w:r>
          </w:p>
        </w:tc>
        <w:tc>
          <w:tcPr>
            <w:tcW w:w="1260" w:type="dxa"/>
            <w:tcBorders>
              <w:top w:val="single" w:sz="4" w:space="0" w:color="auto"/>
              <w:left w:val="single" w:sz="4" w:space="0" w:color="auto"/>
              <w:bottom w:val="single" w:sz="4" w:space="0" w:color="auto"/>
              <w:right w:val="single" w:sz="4" w:space="0" w:color="auto"/>
            </w:tcBorders>
            <w:hideMark/>
          </w:tcPr>
          <w:p w:rsidR="00661702" w:rsidRDefault="00661702" w:rsidP="006431F3">
            <w:pPr>
              <w:jc w:val="center"/>
              <w:rPr>
                <w:rFonts w:cs="Arial"/>
                <w:sz w:val="26"/>
                <w:szCs w:val="26"/>
                <w:rtl/>
                <w:lang w:bidi="ar-LB"/>
              </w:rPr>
            </w:pPr>
          </w:p>
        </w:tc>
        <w:tc>
          <w:tcPr>
            <w:tcW w:w="2160" w:type="dxa"/>
            <w:tcBorders>
              <w:top w:val="single" w:sz="4" w:space="0" w:color="auto"/>
              <w:left w:val="single" w:sz="4" w:space="0" w:color="auto"/>
              <w:bottom w:val="single" w:sz="4" w:space="0" w:color="auto"/>
              <w:right w:val="single" w:sz="4" w:space="0" w:color="auto"/>
            </w:tcBorders>
            <w:hideMark/>
          </w:tcPr>
          <w:p w:rsidR="00661702" w:rsidRPr="00A40FDA" w:rsidRDefault="00661702" w:rsidP="006431F3">
            <w:pPr>
              <w:rPr>
                <w:szCs w:val="24"/>
                <w:rtl/>
                <w:lang w:bidi="ar-LB"/>
              </w:rPr>
            </w:pPr>
            <w:r>
              <w:rPr>
                <w:rFonts w:hint="cs"/>
                <w:szCs w:val="24"/>
                <w:rtl/>
                <w:lang w:bidi="ar-LB"/>
              </w:rPr>
              <w:t xml:space="preserve">صيانة جميع آلات التصوير ماركة كونيكا </w:t>
            </w:r>
            <w:r>
              <w:rPr>
                <w:szCs w:val="24"/>
                <w:rtl/>
                <w:lang w:bidi="ar-LB"/>
              </w:rPr>
              <w:t>–</w:t>
            </w:r>
            <w:r>
              <w:rPr>
                <w:rFonts w:hint="cs"/>
                <w:szCs w:val="24"/>
                <w:rtl/>
                <w:lang w:bidi="ar-LB"/>
              </w:rPr>
              <w:t xml:space="preserve"> مينولتا الموجودة في الادارة</w:t>
            </w:r>
          </w:p>
        </w:tc>
        <w:tc>
          <w:tcPr>
            <w:tcW w:w="1890" w:type="dxa"/>
            <w:tcBorders>
              <w:top w:val="single" w:sz="4" w:space="0" w:color="auto"/>
              <w:left w:val="single" w:sz="4" w:space="0" w:color="auto"/>
              <w:bottom w:val="single" w:sz="4" w:space="0" w:color="auto"/>
              <w:right w:val="single" w:sz="4" w:space="0" w:color="auto"/>
            </w:tcBorders>
            <w:hideMark/>
          </w:tcPr>
          <w:p w:rsidR="00661702" w:rsidRPr="00BD3600" w:rsidRDefault="00661702" w:rsidP="006431F3">
            <w:pPr>
              <w:jc w:val="both"/>
              <w:rPr>
                <w:rFonts w:cs="Arial"/>
                <w:szCs w:val="24"/>
                <w:rtl/>
                <w:lang w:bidi="ar-LB"/>
              </w:rPr>
            </w:pPr>
            <w:r w:rsidRPr="00BD3600">
              <w:rPr>
                <w:rFonts w:hint="cs"/>
                <w:szCs w:val="24"/>
                <w:rtl/>
              </w:rPr>
              <w:t>4.430.000ل.ل.</w:t>
            </w:r>
          </w:p>
        </w:tc>
      </w:tr>
    </w:tbl>
    <w:p w:rsidR="00661702" w:rsidRDefault="00661702" w:rsidP="00661702">
      <w:pPr>
        <w:rPr>
          <w:b/>
          <w:bCs/>
          <w:sz w:val="28"/>
          <w:u w:val="single"/>
          <w:rtl/>
        </w:rPr>
      </w:pPr>
    </w:p>
    <w:p w:rsidR="00873F15" w:rsidRDefault="00873F15" w:rsidP="00873F15">
      <w:pPr>
        <w:ind w:firstLine="720"/>
        <w:jc w:val="lowKashida"/>
        <w:rPr>
          <w:rFonts w:hint="cs"/>
          <w:rtl/>
        </w:rPr>
      </w:pPr>
    </w:p>
    <w:p w:rsidR="00164E5C" w:rsidRDefault="00164E5C" w:rsidP="00873F15">
      <w:pPr>
        <w:ind w:firstLine="720"/>
        <w:jc w:val="lowKashida"/>
      </w:pPr>
    </w:p>
    <w:p w:rsidR="00873F15" w:rsidRDefault="00873F15" w:rsidP="00661702">
      <w:pPr>
        <w:rPr>
          <w:b/>
          <w:bCs/>
          <w:sz w:val="28"/>
          <w:u w:val="single"/>
        </w:rPr>
      </w:pPr>
    </w:p>
    <w:p w:rsidR="00966338" w:rsidRDefault="00966338" w:rsidP="00966338">
      <w:pPr>
        <w:rPr>
          <w:rFonts w:cs="Arial"/>
          <w:sz w:val="28"/>
          <w:rtl/>
          <w:lang w:bidi="ar-LB"/>
        </w:rPr>
      </w:pPr>
    </w:p>
    <w:p w:rsidR="00B474C2" w:rsidRDefault="00B474C2" w:rsidP="004777EB">
      <w:pPr>
        <w:pStyle w:val="H2"/>
        <w:rPr>
          <w:rFonts w:hint="cs"/>
          <w:rtl/>
        </w:rPr>
      </w:pPr>
    </w:p>
    <w:p w:rsidR="00B474C2" w:rsidRDefault="00B474C2" w:rsidP="004777EB">
      <w:pPr>
        <w:pStyle w:val="H2"/>
        <w:rPr>
          <w:rFonts w:hint="cs"/>
          <w:rtl/>
        </w:rPr>
      </w:pPr>
    </w:p>
    <w:p w:rsidR="00B474C2" w:rsidRDefault="00B474C2" w:rsidP="004777EB">
      <w:pPr>
        <w:pStyle w:val="H2"/>
        <w:rPr>
          <w:rFonts w:hint="cs"/>
          <w:rtl/>
        </w:rPr>
      </w:pPr>
    </w:p>
    <w:p w:rsidR="00B474C2" w:rsidRDefault="00B474C2" w:rsidP="004777EB">
      <w:pPr>
        <w:pStyle w:val="H2"/>
        <w:rPr>
          <w:rFonts w:hint="cs"/>
          <w:rtl/>
        </w:rPr>
      </w:pPr>
    </w:p>
    <w:p w:rsidR="00B474C2" w:rsidRDefault="00B474C2" w:rsidP="004777EB">
      <w:pPr>
        <w:pStyle w:val="H2"/>
        <w:rPr>
          <w:rFonts w:hint="cs"/>
          <w:rtl/>
        </w:rPr>
      </w:pPr>
    </w:p>
    <w:p w:rsidR="00966338" w:rsidRDefault="00966338" w:rsidP="004777EB">
      <w:pPr>
        <w:pStyle w:val="H2"/>
        <w:rPr>
          <w:rtl/>
        </w:rPr>
      </w:pPr>
      <w:r>
        <w:rPr>
          <w:rFonts w:hint="cs"/>
          <w:rtl/>
        </w:rPr>
        <w:t>ث</w:t>
      </w:r>
      <w:r>
        <w:rPr>
          <w:rtl/>
        </w:rPr>
        <w:t xml:space="preserve">انيا- التعاون مع الوزارات والمؤسسات العامة والخاصة والمنظمات الدولية خلال العام </w:t>
      </w:r>
      <w:r w:rsidR="004777EB">
        <w:rPr>
          <w:rFonts w:hint="cs"/>
          <w:rtl/>
        </w:rPr>
        <w:t>2021</w:t>
      </w:r>
      <w:r>
        <w:rPr>
          <w:rtl/>
        </w:rPr>
        <w:t xml:space="preserve">  </w:t>
      </w:r>
    </w:p>
    <w:p w:rsidR="00966338" w:rsidRDefault="00966338" w:rsidP="00966338">
      <w:pPr>
        <w:ind w:firstLine="720"/>
        <w:jc w:val="lowKashida"/>
        <w:rPr>
          <w:sz w:val="28"/>
          <w:rtl/>
        </w:rPr>
      </w:pPr>
      <w:r>
        <w:rPr>
          <w:sz w:val="28"/>
          <w:rtl/>
        </w:rPr>
        <w:t>تتعاون وتنسق إدارة الإحصاء المركزي مع الإدارات والمؤسسات العامة والخاصة والمنظمات الدولية على الشكل التالي :</w:t>
      </w:r>
    </w:p>
    <w:p w:rsidR="00966338" w:rsidRDefault="00966338" w:rsidP="00966338">
      <w:pPr>
        <w:jc w:val="lowKashida"/>
        <w:rPr>
          <w:sz w:val="28"/>
          <w:rtl/>
        </w:rPr>
      </w:pPr>
    </w:p>
    <w:p w:rsidR="00966338" w:rsidRDefault="00966338" w:rsidP="00966338">
      <w:pPr>
        <w:pStyle w:val="H3"/>
        <w:rPr>
          <w:b/>
          <w:bCs/>
          <w:rtl/>
        </w:rPr>
      </w:pPr>
      <w:r>
        <w:rPr>
          <w:b/>
          <w:bCs/>
          <w:rtl/>
        </w:rPr>
        <w:t xml:space="preserve">1- الإدارات والمؤسسات العامة </w:t>
      </w:r>
    </w:p>
    <w:p w:rsidR="00966338" w:rsidRDefault="00966338" w:rsidP="00966338">
      <w:pPr>
        <w:jc w:val="lowKashida"/>
        <w:rPr>
          <w:sz w:val="28"/>
          <w:rtl/>
        </w:rPr>
      </w:pPr>
    </w:p>
    <w:tbl>
      <w:tblPr>
        <w:bidiVisual/>
        <w:tblW w:w="10080" w:type="dxa"/>
        <w:tblInd w:w="-946" w:type="dxa"/>
        <w:tblLook w:val="01E0"/>
      </w:tblPr>
      <w:tblGrid>
        <w:gridCol w:w="4692"/>
        <w:gridCol w:w="5388"/>
      </w:tblGrid>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المديرية العامة للاحوال الشخصية :</w:t>
            </w:r>
          </w:p>
        </w:tc>
        <w:tc>
          <w:tcPr>
            <w:tcW w:w="5388" w:type="dxa"/>
          </w:tcPr>
          <w:p w:rsidR="00966338" w:rsidRDefault="00966338" w:rsidP="00832163">
            <w:pPr>
              <w:ind w:right="720"/>
              <w:rPr>
                <w:sz w:val="28"/>
                <w:rtl/>
                <w:lang w:bidi="ar-LB"/>
              </w:rPr>
            </w:pPr>
            <w:r>
              <w:rPr>
                <w:sz w:val="28"/>
                <w:rtl/>
                <w:lang w:bidi="ar-LB"/>
              </w:rPr>
              <w:t>-  الاحصاءات الحيوية لزوم النشرة الشهرية والدليل السنوي.</w:t>
            </w:r>
          </w:p>
          <w:p w:rsidR="00966338" w:rsidRDefault="00966338" w:rsidP="00832163">
            <w:pPr>
              <w:rPr>
                <w:sz w:val="28"/>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المديرية العامة للامن العام :</w:t>
            </w:r>
          </w:p>
        </w:tc>
        <w:tc>
          <w:tcPr>
            <w:tcW w:w="5388" w:type="dxa"/>
          </w:tcPr>
          <w:p w:rsidR="00966338" w:rsidRDefault="00966338" w:rsidP="00832163">
            <w:pPr>
              <w:rPr>
                <w:sz w:val="28"/>
              </w:rPr>
            </w:pPr>
            <w:r>
              <w:rPr>
                <w:sz w:val="28"/>
                <w:rtl/>
              </w:rPr>
              <w:t>-  بيانات دخول ومغادرة المسافرين لزوم النشرة الشهرية والدليل السنوي.</w:t>
            </w:r>
          </w:p>
          <w:p w:rsidR="00966338" w:rsidRDefault="00966338" w:rsidP="00832163">
            <w:pPr>
              <w:rPr>
                <w:sz w:val="28"/>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وزارة المالية :</w:t>
            </w:r>
          </w:p>
        </w:tc>
        <w:tc>
          <w:tcPr>
            <w:tcW w:w="5388" w:type="dxa"/>
            <w:hideMark/>
          </w:tcPr>
          <w:p w:rsidR="00966338" w:rsidRDefault="00966338" w:rsidP="00832163">
            <w:pPr>
              <w:rPr>
                <w:sz w:val="28"/>
                <w:rtl/>
              </w:rPr>
            </w:pPr>
            <w:r>
              <w:rPr>
                <w:sz w:val="28"/>
                <w:rtl/>
              </w:rPr>
              <w:t>-  احصاءات خزينة الدولة لزوم النشرة الشهرية والدليل السنوي.</w:t>
            </w:r>
          </w:p>
          <w:p w:rsidR="00966338" w:rsidRDefault="00966338" w:rsidP="00832163">
            <w:pPr>
              <w:rPr>
                <w:sz w:val="28"/>
                <w:rtl/>
              </w:rPr>
            </w:pPr>
            <w:r>
              <w:rPr>
                <w:sz w:val="28"/>
                <w:rtl/>
              </w:rPr>
              <w:t xml:space="preserve">- المعهد المالي : </w:t>
            </w:r>
          </w:p>
          <w:p w:rsidR="00966338" w:rsidRDefault="00966338" w:rsidP="00832163">
            <w:pPr>
              <w:numPr>
                <w:ilvl w:val="2"/>
                <w:numId w:val="1"/>
              </w:numPr>
              <w:tabs>
                <w:tab w:val="clear" w:pos="2160"/>
                <w:tab w:val="num" w:pos="600"/>
                <w:tab w:val="num" w:pos="900"/>
              </w:tabs>
              <w:ind w:left="900" w:right="0"/>
              <w:rPr>
                <w:sz w:val="28"/>
              </w:rPr>
            </w:pPr>
            <w:r>
              <w:rPr>
                <w:sz w:val="28"/>
                <w:rtl/>
              </w:rPr>
              <w:t>ضمن مشروع التصنيف الموحد للأنشطة الاقتصادية.</w:t>
            </w:r>
          </w:p>
          <w:p w:rsidR="00966338" w:rsidRDefault="00966338" w:rsidP="00832163">
            <w:pPr>
              <w:numPr>
                <w:ilvl w:val="2"/>
                <w:numId w:val="1"/>
              </w:numPr>
              <w:tabs>
                <w:tab w:val="clear" w:pos="2160"/>
                <w:tab w:val="num" w:pos="900"/>
              </w:tabs>
              <w:ind w:left="900" w:right="0"/>
              <w:rPr>
                <w:sz w:val="28"/>
                <w:rtl/>
              </w:rPr>
            </w:pPr>
            <w:r>
              <w:rPr>
                <w:sz w:val="28"/>
                <w:rtl/>
              </w:rPr>
              <w:t xml:space="preserve">برنامج التدريب الاقليمي في بيروت بالتعاون مع </w:t>
            </w:r>
          </w:p>
          <w:p w:rsidR="00966338" w:rsidRDefault="00966338" w:rsidP="00832163">
            <w:pPr>
              <w:ind w:left="180" w:right="720"/>
              <w:rPr>
                <w:sz w:val="28"/>
                <w:lang w:bidi="ar-LB"/>
              </w:rPr>
            </w:pPr>
            <w:r>
              <w:rPr>
                <w:sz w:val="28"/>
                <w:rtl/>
              </w:rPr>
              <w:t xml:space="preserve">        منظمة </w:t>
            </w:r>
            <w:r>
              <w:rPr>
                <w:sz w:val="28"/>
              </w:rPr>
              <w:t>OECD</w:t>
            </w:r>
            <w:r>
              <w:rPr>
                <w:sz w:val="28"/>
                <w:rtl/>
                <w:lang w:bidi="ar-LB"/>
              </w:rPr>
              <w:t>.</w:t>
            </w:r>
          </w:p>
          <w:p w:rsidR="00966338" w:rsidRDefault="00966338" w:rsidP="00832163">
            <w:pPr>
              <w:ind w:left="180" w:right="720"/>
              <w:rPr>
                <w:sz w:val="28"/>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 xml:space="preserve"> الجمارك اللبنانية :</w:t>
            </w:r>
          </w:p>
        </w:tc>
        <w:tc>
          <w:tcPr>
            <w:tcW w:w="5388" w:type="dxa"/>
          </w:tcPr>
          <w:p w:rsidR="00966338" w:rsidRDefault="00966338" w:rsidP="00832163">
            <w:pPr>
              <w:rPr>
                <w:sz w:val="28"/>
                <w:rtl/>
              </w:rPr>
            </w:pPr>
            <w:r>
              <w:rPr>
                <w:sz w:val="28"/>
                <w:rtl/>
              </w:rPr>
              <w:t>-  بيانات الاستيراد والتصدير لزوم النشرة الشهرية والدليل السنوي.</w:t>
            </w:r>
          </w:p>
          <w:p w:rsidR="00966338" w:rsidRDefault="00966338" w:rsidP="00832163">
            <w:pPr>
              <w:rPr>
                <w:sz w:val="28"/>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وزارة الثقافة :</w:t>
            </w:r>
          </w:p>
        </w:tc>
        <w:tc>
          <w:tcPr>
            <w:tcW w:w="5388" w:type="dxa"/>
          </w:tcPr>
          <w:p w:rsidR="00966338" w:rsidRDefault="00966338" w:rsidP="00832163">
            <w:pPr>
              <w:rPr>
                <w:sz w:val="28"/>
                <w:rtl/>
              </w:rPr>
            </w:pPr>
            <w:r>
              <w:rPr>
                <w:sz w:val="28"/>
                <w:rtl/>
              </w:rPr>
              <w:t>- إحصاءات ارتياد الأماكن الأثرية لزوم النشرة الشهرية والدليل السنوي.</w:t>
            </w:r>
          </w:p>
          <w:p w:rsidR="00966338" w:rsidRDefault="00966338" w:rsidP="00832163">
            <w:pPr>
              <w:rPr>
                <w:sz w:val="28"/>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وزارة العدل :</w:t>
            </w:r>
          </w:p>
        </w:tc>
        <w:tc>
          <w:tcPr>
            <w:tcW w:w="5388" w:type="dxa"/>
          </w:tcPr>
          <w:p w:rsidR="00966338" w:rsidRDefault="00966338" w:rsidP="00832163">
            <w:pPr>
              <w:rPr>
                <w:sz w:val="28"/>
                <w:rtl/>
              </w:rPr>
            </w:pPr>
            <w:r>
              <w:rPr>
                <w:sz w:val="28"/>
                <w:rtl/>
              </w:rPr>
              <w:t>- التسجيلات في السجل التجاري لزوم النشرة الشهرية والدليل السنوي.</w:t>
            </w:r>
          </w:p>
          <w:p w:rsidR="00966338" w:rsidRDefault="00966338" w:rsidP="00832163">
            <w:pPr>
              <w:rPr>
                <w:sz w:val="28"/>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وزارة الأشغال العامة والنقل :</w:t>
            </w:r>
          </w:p>
        </w:tc>
        <w:tc>
          <w:tcPr>
            <w:tcW w:w="5388" w:type="dxa"/>
          </w:tcPr>
          <w:p w:rsidR="00966338" w:rsidRDefault="00966338" w:rsidP="00832163">
            <w:pPr>
              <w:rPr>
                <w:sz w:val="28"/>
                <w:rtl/>
              </w:rPr>
            </w:pPr>
            <w:r>
              <w:rPr>
                <w:sz w:val="28"/>
                <w:rtl/>
              </w:rPr>
              <w:t>- احصاءات النقل لزوم النشرة الشهرية والدليل السنوي.</w:t>
            </w:r>
          </w:p>
          <w:p w:rsidR="00966338" w:rsidRDefault="00966338" w:rsidP="00832163">
            <w:pPr>
              <w:rPr>
                <w:sz w:val="28"/>
              </w:rPr>
            </w:pPr>
          </w:p>
        </w:tc>
      </w:tr>
      <w:tr w:rsidR="00966338" w:rsidTr="00832163">
        <w:trPr>
          <w:trHeight w:val="675"/>
        </w:trPr>
        <w:tc>
          <w:tcPr>
            <w:tcW w:w="4692" w:type="dxa"/>
            <w:hideMark/>
          </w:tcPr>
          <w:p w:rsidR="00966338" w:rsidRDefault="00966338" w:rsidP="00832163">
            <w:pPr>
              <w:numPr>
                <w:ilvl w:val="1"/>
                <w:numId w:val="1"/>
              </w:numPr>
              <w:tabs>
                <w:tab w:val="num" w:pos="792"/>
              </w:tabs>
              <w:ind w:left="972" w:hanging="540"/>
              <w:rPr>
                <w:sz w:val="28"/>
              </w:rPr>
            </w:pPr>
            <w:r>
              <w:rPr>
                <w:rFonts w:hint="cs"/>
                <w:sz w:val="28"/>
                <w:rtl/>
              </w:rPr>
              <w:t>و</w:t>
            </w:r>
            <w:r>
              <w:rPr>
                <w:sz w:val="28"/>
                <w:rtl/>
              </w:rPr>
              <w:t>زارة الطاقة ومؤسسة كهرباء لبنان :</w:t>
            </w:r>
          </w:p>
        </w:tc>
        <w:tc>
          <w:tcPr>
            <w:tcW w:w="5388" w:type="dxa"/>
          </w:tcPr>
          <w:p w:rsidR="00966338" w:rsidRDefault="00966338" w:rsidP="00832163">
            <w:pPr>
              <w:rPr>
                <w:sz w:val="28"/>
              </w:rPr>
            </w:pPr>
            <w:r>
              <w:rPr>
                <w:sz w:val="28"/>
                <w:rtl/>
              </w:rPr>
              <w:t>- احصاءات الطاقة لزوم النشرة الشهرية والدليل السنوي.</w:t>
            </w: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مصرف لبنان :</w:t>
            </w:r>
          </w:p>
        </w:tc>
        <w:tc>
          <w:tcPr>
            <w:tcW w:w="5388" w:type="dxa"/>
          </w:tcPr>
          <w:p w:rsidR="00966338" w:rsidRDefault="00966338" w:rsidP="00832163">
            <w:pPr>
              <w:rPr>
                <w:sz w:val="28"/>
                <w:rtl/>
              </w:rPr>
            </w:pPr>
            <w:r>
              <w:rPr>
                <w:sz w:val="28"/>
                <w:rtl/>
              </w:rPr>
              <w:t>- الاحصاءات المالية لزوم النشرة الشهرية والدليل السنوي.</w:t>
            </w:r>
          </w:p>
          <w:p w:rsidR="00966338" w:rsidRDefault="00966338" w:rsidP="00832163">
            <w:pPr>
              <w:rPr>
                <w:sz w:val="28"/>
                <w:lang w:bidi="ar-LB"/>
              </w:rPr>
            </w:pPr>
          </w:p>
        </w:tc>
      </w:tr>
      <w:tr w:rsidR="00966338" w:rsidTr="00832163">
        <w:tc>
          <w:tcPr>
            <w:tcW w:w="4692" w:type="dxa"/>
            <w:hideMark/>
          </w:tcPr>
          <w:p w:rsidR="00966338" w:rsidRDefault="00966338" w:rsidP="00832163">
            <w:pPr>
              <w:tabs>
                <w:tab w:val="num" w:pos="1440"/>
              </w:tabs>
              <w:ind w:left="1080" w:right="720"/>
              <w:rPr>
                <w:sz w:val="28"/>
              </w:rPr>
            </w:pPr>
          </w:p>
        </w:tc>
        <w:tc>
          <w:tcPr>
            <w:tcW w:w="5388" w:type="dxa"/>
            <w:hideMark/>
          </w:tcPr>
          <w:p w:rsidR="00966338" w:rsidRDefault="00966338" w:rsidP="00832163">
            <w:pPr>
              <w:rPr>
                <w:sz w:val="28"/>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المديرية العامة للطيران المدني :</w:t>
            </w:r>
          </w:p>
        </w:tc>
        <w:tc>
          <w:tcPr>
            <w:tcW w:w="5388" w:type="dxa"/>
          </w:tcPr>
          <w:p w:rsidR="00966338" w:rsidRPr="00C877A4" w:rsidRDefault="00966338" w:rsidP="00832163">
            <w:pPr>
              <w:rPr>
                <w:sz w:val="28"/>
                <w:rtl/>
              </w:rPr>
            </w:pPr>
            <w:r w:rsidRPr="00C877A4">
              <w:rPr>
                <w:sz w:val="28"/>
                <w:rtl/>
              </w:rPr>
              <w:t>- إحصاءات المسافرين لزوم النشرة الشهرية والدليل السنوي.</w:t>
            </w:r>
          </w:p>
          <w:p w:rsidR="00966338" w:rsidRDefault="00966338" w:rsidP="00832163">
            <w:pPr>
              <w:rPr>
                <w:sz w:val="28"/>
                <w:rtl/>
              </w:rPr>
            </w:pPr>
            <w:r>
              <w:rPr>
                <w:sz w:val="28"/>
                <w:rtl/>
              </w:rPr>
              <w:t>- إحصاءات المناخ لزوم النشرة الشهرية والدليل السنوي.</w:t>
            </w:r>
          </w:p>
          <w:p w:rsidR="00966338" w:rsidRDefault="00966338" w:rsidP="00832163">
            <w:pPr>
              <w:rPr>
                <w:sz w:val="28"/>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وزارة البيئة :</w:t>
            </w:r>
          </w:p>
        </w:tc>
        <w:tc>
          <w:tcPr>
            <w:tcW w:w="5388" w:type="dxa"/>
          </w:tcPr>
          <w:p w:rsidR="00966338" w:rsidRDefault="00966338" w:rsidP="00832163">
            <w:pPr>
              <w:rPr>
                <w:sz w:val="28"/>
                <w:rtl/>
              </w:rPr>
            </w:pPr>
            <w:r>
              <w:rPr>
                <w:sz w:val="28"/>
                <w:rtl/>
              </w:rPr>
              <w:t>- الاحصاءات والمؤشرات البيئية لزوم النشرة الشهرية والدليل السنوي.</w:t>
            </w:r>
          </w:p>
          <w:p w:rsidR="00966338" w:rsidRDefault="00966338" w:rsidP="00832163">
            <w:pPr>
              <w:rPr>
                <w:szCs w:val="24"/>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مصلحة تسجيل السيارات والآليات :</w:t>
            </w:r>
          </w:p>
        </w:tc>
        <w:tc>
          <w:tcPr>
            <w:tcW w:w="5388" w:type="dxa"/>
          </w:tcPr>
          <w:p w:rsidR="00966338" w:rsidRDefault="00966338" w:rsidP="00832163">
            <w:pPr>
              <w:rPr>
                <w:sz w:val="28"/>
                <w:rtl/>
              </w:rPr>
            </w:pPr>
            <w:r>
              <w:rPr>
                <w:sz w:val="28"/>
                <w:rtl/>
              </w:rPr>
              <w:t xml:space="preserve">- احصاءات تسجيل السيارات والآليات لزوم النشرة الشهرية والدليل السنوي.  </w:t>
            </w:r>
          </w:p>
          <w:p w:rsidR="00966338" w:rsidRDefault="00966338" w:rsidP="00832163">
            <w:pPr>
              <w:rPr>
                <w:sz w:val="28"/>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وزارة الزراعة :</w:t>
            </w:r>
          </w:p>
        </w:tc>
        <w:tc>
          <w:tcPr>
            <w:tcW w:w="5388" w:type="dxa"/>
          </w:tcPr>
          <w:p w:rsidR="00966338" w:rsidRDefault="00966338" w:rsidP="00832163">
            <w:pPr>
              <w:rPr>
                <w:sz w:val="28"/>
                <w:rtl/>
              </w:rPr>
            </w:pPr>
            <w:r>
              <w:rPr>
                <w:sz w:val="28"/>
                <w:rtl/>
              </w:rPr>
              <w:t>- الاحصاءات الزراعية لزوم النشرة الشهرية والدليل السنوي.</w:t>
            </w:r>
          </w:p>
          <w:p w:rsidR="00966338" w:rsidRDefault="00966338" w:rsidP="00832163">
            <w:pPr>
              <w:rPr>
                <w:szCs w:val="24"/>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المشروع الاخضر :</w:t>
            </w:r>
          </w:p>
        </w:tc>
        <w:tc>
          <w:tcPr>
            <w:tcW w:w="5388" w:type="dxa"/>
          </w:tcPr>
          <w:p w:rsidR="00966338" w:rsidRDefault="00966338" w:rsidP="00832163">
            <w:pPr>
              <w:rPr>
                <w:sz w:val="28"/>
                <w:rtl/>
              </w:rPr>
            </w:pPr>
            <w:r>
              <w:rPr>
                <w:sz w:val="28"/>
                <w:rtl/>
              </w:rPr>
              <w:t>- احصاءات القطاع الزراعي لزوم النشرة الشهرية والدليل السنوي.</w:t>
            </w:r>
          </w:p>
          <w:p w:rsidR="00966338" w:rsidRDefault="00966338" w:rsidP="00832163">
            <w:pPr>
              <w:rPr>
                <w:szCs w:val="24"/>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وزارة السياحة :</w:t>
            </w:r>
          </w:p>
        </w:tc>
        <w:tc>
          <w:tcPr>
            <w:tcW w:w="5388" w:type="dxa"/>
          </w:tcPr>
          <w:p w:rsidR="00966338" w:rsidRDefault="00966338" w:rsidP="00832163">
            <w:pPr>
              <w:rPr>
                <w:sz w:val="28"/>
                <w:rtl/>
              </w:rPr>
            </w:pPr>
            <w:r>
              <w:rPr>
                <w:sz w:val="28"/>
                <w:rtl/>
              </w:rPr>
              <w:t>- الاحصاءات الخاصة بالفنادق والشقق المفروشة والمطاعم لزوم النشرة الشهرية والدليل السنوي.</w:t>
            </w:r>
          </w:p>
          <w:p w:rsidR="00966338" w:rsidRDefault="00966338" w:rsidP="00832163">
            <w:pPr>
              <w:rPr>
                <w:sz w:val="28"/>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وزارة  الصناعة :</w:t>
            </w:r>
          </w:p>
        </w:tc>
        <w:tc>
          <w:tcPr>
            <w:tcW w:w="5388" w:type="dxa"/>
          </w:tcPr>
          <w:p w:rsidR="00966338" w:rsidRDefault="00966338" w:rsidP="00832163">
            <w:pPr>
              <w:rPr>
                <w:sz w:val="28"/>
                <w:rtl/>
              </w:rPr>
            </w:pPr>
            <w:r>
              <w:rPr>
                <w:sz w:val="28"/>
                <w:rtl/>
              </w:rPr>
              <w:t>- الصادرات الصناعية واستيراد الآلات الصناعية لزوم النشرة الشهرية والدليل السنوي.</w:t>
            </w:r>
          </w:p>
          <w:p w:rsidR="00966338" w:rsidRDefault="00966338" w:rsidP="00832163">
            <w:pPr>
              <w:rPr>
                <w:szCs w:val="24"/>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ادارة حصر التبغ والتنباك :</w:t>
            </w:r>
          </w:p>
        </w:tc>
        <w:tc>
          <w:tcPr>
            <w:tcW w:w="5388" w:type="dxa"/>
          </w:tcPr>
          <w:p w:rsidR="00966338" w:rsidRDefault="00966338" w:rsidP="00832163">
            <w:pPr>
              <w:rPr>
                <w:sz w:val="28"/>
                <w:rtl/>
              </w:rPr>
            </w:pPr>
            <w:r>
              <w:rPr>
                <w:sz w:val="28"/>
                <w:rtl/>
              </w:rPr>
              <w:t>- احصاءات صناعة واستيراد وتصدير التبغ والتنباك لزوم النشرة الشهرية والدليل السنوي.</w:t>
            </w:r>
          </w:p>
          <w:p w:rsidR="00966338" w:rsidRDefault="00966338" w:rsidP="00832163">
            <w:pPr>
              <w:rPr>
                <w:szCs w:val="24"/>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مصفاتا طرابلس والزهراني :</w:t>
            </w:r>
          </w:p>
        </w:tc>
        <w:tc>
          <w:tcPr>
            <w:tcW w:w="5388" w:type="dxa"/>
          </w:tcPr>
          <w:p w:rsidR="00966338" w:rsidRDefault="00966338" w:rsidP="00832163">
            <w:pPr>
              <w:rPr>
                <w:sz w:val="28"/>
                <w:rtl/>
              </w:rPr>
            </w:pPr>
            <w:r>
              <w:rPr>
                <w:sz w:val="28"/>
                <w:rtl/>
              </w:rPr>
              <w:t>- بيانات استيراد النفط ومشتقاته لزوم النشرة الشهرية والدليل السنوي.</w:t>
            </w:r>
          </w:p>
          <w:p w:rsidR="00966338" w:rsidRDefault="00966338" w:rsidP="00832163">
            <w:pPr>
              <w:rPr>
                <w:szCs w:val="24"/>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تعاونية موظفي الدولة :</w:t>
            </w:r>
          </w:p>
        </w:tc>
        <w:tc>
          <w:tcPr>
            <w:tcW w:w="5388" w:type="dxa"/>
          </w:tcPr>
          <w:p w:rsidR="00966338" w:rsidRDefault="00966338" w:rsidP="00832163">
            <w:pPr>
              <w:rPr>
                <w:sz w:val="28"/>
                <w:rtl/>
              </w:rPr>
            </w:pPr>
            <w:r>
              <w:rPr>
                <w:sz w:val="28"/>
                <w:rtl/>
              </w:rPr>
              <w:t>- بيانات عن المنتسبين الى التعاونية لزوم الدليل السنوي.</w:t>
            </w:r>
          </w:p>
          <w:p w:rsidR="00966338" w:rsidRDefault="00966338" w:rsidP="00832163">
            <w:pPr>
              <w:rPr>
                <w:sz w:val="28"/>
              </w:rPr>
            </w:pPr>
          </w:p>
        </w:tc>
      </w:tr>
    </w:tbl>
    <w:p w:rsidR="00966338" w:rsidRDefault="00966338" w:rsidP="00966338"/>
    <w:tbl>
      <w:tblPr>
        <w:bidiVisual/>
        <w:tblW w:w="10080" w:type="dxa"/>
        <w:tblInd w:w="-946" w:type="dxa"/>
        <w:tblLook w:val="01E0"/>
      </w:tblPr>
      <w:tblGrid>
        <w:gridCol w:w="4692"/>
        <w:gridCol w:w="5388"/>
      </w:tblGrid>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الصندوق الوطني للضمان الاجتماعي :</w:t>
            </w:r>
          </w:p>
        </w:tc>
        <w:tc>
          <w:tcPr>
            <w:tcW w:w="5388" w:type="dxa"/>
          </w:tcPr>
          <w:p w:rsidR="00966338" w:rsidRDefault="00966338" w:rsidP="00832163">
            <w:pPr>
              <w:rPr>
                <w:sz w:val="28"/>
                <w:rtl/>
              </w:rPr>
            </w:pPr>
            <w:r>
              <w:rPr>
                <w:sz w:val="28"/>
                <w:rtl/>
              </w:rPr>
              <w:t>- بيانات عن المنتسبين والمؤسسات المنتسبة الى الضمان لزوم الدليل السنوي.</w:t>
            </w:r>
          </w:p>
          <w:p w:rsidR="00966338" w:rsidRDefault="00966338" w:rsidP="00832163">
            <w:pPr>
              <w:rPr>
                <w:sz w:val="28"/>
              </w:rPr>
            </w:pPr>
          </w:p>
        </w:tc>
      </w:tr>
      <w:tr w:rsidR="00966338" w:rsidTr="00832163">
        <w:tc>
          <w:tcPr>
            <w:tcW w:w="4692" w:type="dxa"/>
            <w:hideMark/>
          </w:tcPr>
          <w:p w:rsidR="00966338" w:rsidRDefault="00966338" w:rsidP="00832163">
            <w:pPr>
              <w:numPr>
                <w:ilvl w:val="1"/>
                <w:numId w:val="1"/>
              </w:numPr>
              <w:tabs>
                <w:tab w:val="num" w:pos="792"/>
              </w:tabs>
              <w:ind w:left="972" w:hanging="540"/>
              <w:rPr>
                <w:sz w:val="28"/>
              </w:rPr>
            </w:pPr>
            <w:r>
              <w:rPr>
                <w:sz w:val="28"/>
                <w:rtl/>
              </w:rPr>
              <w:t>المركز التربوي للبحوث والانماء :</w:t>
            </w:r>
          </w:p>
        </w:tc>
        <w:tc>
          <w:tcPr>
            <w:tcW w:w="5388" w:type="dxa"/>
          </w:tcPr>
          <w:p w:rsidR="00966338" w:rsidRDefault="00966338" w:rsidP="00873F15">
            <w:pPr>
              <w:ind w:right="720"/>
              <w:rPr>
                <w:sz w:val="28"/>
              </w:rPr>
            </w:pPr>
            <w:r>
              <w:rPr>
                <w:sz w:val="28"/>
                <w:rtl/>
              </w:rPr>
              <w:t>-  احصاءات التعليم المدرسي ، المهني والعالي لزوم الدليل السنوي.</w:t>
            </w:r>
          </w:p>
        </w:tc>
      </w:tr>
    </w:tbl>
    <w:p w:rsidR="00673462" w:rsidRDefault="00673462" w:rsidP="00966338">
      <w:pPr>
        <w:pStyle w:val="H3"/>
        <w:ind w:right="0"/>
        <w:rPr>
          <w:rFonts w:hint="cs"/>
          <w:b/>
          <w:bCs/>
          <w:rtl/>
        </w:rPr>
      </w:pPr>
    </w:p>
    <w:p w:rsidR="00B474C2" w:rsidRDefault="00B474C2" w:rsidP="00966338">
      <w:pPr>
        <w:pStyle w:val="H3"/>
        <w:ind w:right="0"/>
        <w:rPr>
          <w:rFonts w:hint="cs"/>
          <w:b/>
          <w:bCs/>
          <w:rtl/>
        </w:rPr>
      </w:pPr>
    </w:p>
    <w:p w:rsidR="00B474C2" w:rsidRDefault="00B474C2" w:rsidP="00966338">
      <w:pPr>
        <w:pStyle w:val="H3"/>
        <w:ind w:right="0"/>
        <w:rPr>
          <w:rFonts w:hint="cs"/>
          <w:b/>
          <w:bCs/>
          <w:rtl/>
        </w:rPr>
      </w:pPr>
    </w:p>
    <w:p w:rsidR="00B474C2" w:rsidRDefault="00B474C2" w:rsidP="00966338">
      <w:pPr>
        <w:pStyle w:val="H3"/>
        <w:ind w:right="0"/>
        <w:rPr>
          <w:rFonts w:hint="cs"/>
          <w:b/>
          <w:bCs/>
          <w:rtl/>
        </w:rPr>
      </w:pPr>
    </w:p>
    <w:p w:rsidR="00B474C2" w:rsidRDefault="00B474C2" w:rsidP="00966338">
      <w:pPr>
        <w:pStyle w:val="H3"/>
        <w:ind w:right="0"/>
        <w:rPr>
          <w:rFonts w:hint="cs"/>
          <w:b/>
          <w:bCs/>
          <w:rtl/>
        </w:rPr>
      </w:pPr>
    </w:p>
    <w:p w:rsidR="00B474C2" w:rsidRDefault="00B474C2" w:rsidP="00966338">
      <w:pPr>
        <w:pStyle w:val="H3"/>
        <w:ind w:right="0"/>
        <w:rPr>
          <w:rFonts w:hint="cs"/>
          <w:b/>
          <w:bCs/>
          <w:rtl/>
        </w:rPr>
      </w:pPr>
    </w:p>
    <w:p w:rsidR="00966338" w:rsidRDefault="00673462" w:rsidP="00966338">
      <w:pPr>
        <w:pStyle w:val="H3"/>
        <w:ind w:right="0"/>
        <w:rPr>
          <w:b/>
          <w:bCs/>
        </w:rPr>
      </w:pPr>
      <w:r>
        <w:rPr>
          <w:rFonts w:hint="cs"/>
          <w:b/>
          <w:bCs/>
          <w:rtl/>
        </w:rPr>
        <w:t>2</w:t>
      </w:r>
      <w:r w:rsidR="00966338">
        <w:rPr>
          <w:b/>
          <w:bCs/>
          <w:rtl/>
        </w:rPr>
        <w:t xml:space="preserve"> - المؤسسات الخاصة </w:t>
      </w:r>
    </w:p>
    <w:p w:rsidR="00966338" w:rsidRDefault="00966338" w:rsidP="00966338">
      <w:pPr>
        <w:pStyle w:val="H3"/>
        <w:ind w:right="0"/>
        <w:rPr>
          <w:b/>
          <w:bCs/>
          <w:rtl/>
        </w:rPr>
      </w:pPr>
    </w:p>
    <w:tbl>
      <w:tblPr>
        <w:bidiVisual/>
        <w:tblW w:w="10533" w:type="dxa"/>
        <w:tblInd w:w="-1126" w:type="dxa"/>
        <w:tblLook w:val="01E0"/>
      </w:tblPr>
      <w:tblGrid>
        <w:gridCol w:w="5033"/>
        <w:gridCol w:w="5500"/>
      </w:tblGrid>
      <w:tr w:rsidR="00966338" w:rsidTr="00832163">
        <w:trPr>
          <w:trHeight w:val="2148"/>
        </w:trPr>
        <w:tc>
          <w:tcPr>
            <w:tcW w:w="5033" w:type="dxa"/>
            <w:hideMark/>
          </w:tcPr>
          <w:p w:rsidR="00966338" w:rsidRDefault="00966338" w:rsidP="00832163">
            <w:pPr>
              <w:numPr>
                <w:ilvl w:val="1"/>
                <w:numId w:val="1"/>
              </w:numPr>
              <w:tabs>
                <w:tab w:val="num" w:pos="792"/>
              </w:tabs>
              <w:ind w:left="972" w:hanging="540"/>
              <w:rPr>
                <w:sz w:val="28"/>
                <w:rtl/>
              </w:rPr>
            </w:pPr>
            <w:r>
              <w:rPr>
                <w:sz w:val="28"/>
                <w:rtl/>
              </w:rPr>
              <w:t xml:space="preserve">النقابات العاملة في لبنان : </w:t>
            </w:r>
          </w:p>
          <w:p w:rsidR="00966338" w:rsidRDefault="00966338" w:rsidP="00832163">
            <w:pPr>
              <w:ind w:left="432" w:right="720"/>
              <w:rPr>
                <w:sz w:val="28"/>
              </w:rPr>
            </w:pPr>
            <w:r>
              <w:rPr>
                <w:sz w:val="28"/>
                <w:rtl/>
              </w:rPr>
              <w:t>نقابة الاطباء، الممرضين، اطباء الاسنان، المعالجين الفيزيائيين، المستشفيات الخاصة، المهندسين في بيروت وطرابلس، المحامين، الصيادلة، السائقين العموميين، الصيارفة، الفنانين المحترفين.</w:t>
            </w:r>
          </w:p>
        </w:tc>
        <w:tc>
          <w:tcPr>
            <w:tcW w:w="5500" w:type="dxa"/>
          </w:tcPr>
          <w:p w:rsidR="00966338" w:rsidRDefault="00966338" w:rsidP="00832163">
            <w:pPr>
              <w:rPr>
                <w:sz w:val="28"/>
                <w:rtl/>
              </w:rPr>
            </w:pPr>
            <w:r>
              <w:rPr>
                <w:sz w:val="28"/>
                <w:rtl/>
              </w:rPr>
              <w:t xml:space="preserve">- بيانات خاصة بالمنتسبين لهذه النقابات لزوم النشرة </w:t>
            </w:r>
          </w:p>
          <w:p w:rsidR="00966338" w:rsidRDefault="00966338" w:rsidP="00832163">
            <w:pPr>
              <w:rPr>
                <w:sz w:val="28"/>
                <w:rtl/>
              </w:rPr>
            </w:pPr>
            <w:r>
              <w:rPr>
                <w:sz w:val="28"/>
                <w:rtl/>
              </w:rPr>
              <w:t xml:space="preserve">   الشهرية والدليل السنوي.</w:t>
            </w:r>
          </w:p>
          <w:p w:rsidR="00966338" w:rsidRDefault="00966338" w:rsidP="00832163">
            <w:pPr>
              <w:rPr>
                <w:sz w:val="28"/>
                <w:rtl/>
              </w:rPr>
            </w:pPr>
          </w:p>
          <w:p w:rsidR="00966338" w:rsidRDefault="00966338" w:rsidP="00832163">
            <w:pPr>
              <w:rPr>
                <w:sz w:val="28"/>
                <w:rtl/>
              </w:rPr>
            </w:pPr>
          </w:p>
          <w:p w:rsidR="00966338" w:rsidRDefault="00966338" w:rsidP="00832163">
            <w:pPr>
              <w:rPr>
                <w:sz w:val="28"/>
                <w:rtl/>
              </w:rPr>
            </w:pPr>
          </w:p>
          <w:p w:rsidR="00966338" w:rsidRDefault="00966338" w:rsidP="00832163">
            <w:pPr>
              <w:rPr>
                <w:sz w:val="28"/>
                <w:rtl/>
              </w:rPr>
            </w:pPr>
          </w:p>
          <w:p w:rsidR="00966338" w:rsidRDefault="00966338" w:rsidP="00832163">
            <w:pPr>
              <w:rPr>
                <w:sz w:val="28"/>
              </w:rPr>
            </w:pPr>
          </w:p>
        </w:tc>
      </w:tr>
      <w:tr w:rsidR="00966338" w:rsidTr="00832163">
        <w:trPr>
          <w:trHeight w:val="910"/>
        </w:trPr>
        <w:tc>
          <w:tcPr>
            <w:tcW w:w="5033" w:type="dxa"/>
            <w:hideMark/>
          </w:tcPr>
          <w:p w:rsidR="00966338" w:rsidRDefault="00966338" w:rsidP="00832163">
            <w:pPr>
              <w:numPr>
                <w:ilvl w:val="1"/>
                <w:numId w:val="1"/>
              </w:numPr>
              <w:tabs>
                <w:tab w:val="num" w:pos="792"/>
              </w:tabs>
              <w:ind w:left="972" w:hanging="540"/>
              <w:rPr>
                <w:sz w:val="28"/>
              </w:rPr>
            </w:pPr>
            <w:r>
              <w:rPr>
                <w:sz w:val="28"/>
                <w:rtl/>
              </w:rPr>
              <w:t>مؤسسة كفالات :</w:t>
            </w:r>
          </w:p>
        </w:tc>
        <w:tc>
          <w:tcPr>
            <w:tcW w:w="5500" w:type="dxa"/>
          </w:tcPr>
          <w:p w:rsidR="00966338" w:rsidRDefault="00966338" w:rsidP="00832163">
            <w:pPr>
              <w:rPr>
                <w:sz w:val="28"/>
                <w:rtl/>
              </w:rPr>
            </w:pPr>
            <w:r>
              <w:rPr>
                <w:sz w:val="28"/>
                <w:rtl/>
              </w:rPr>
              <w:t>- احصاءات عن تأسيس الشركات الجديدة بموجب برامج تسليفات خاصة.</w:t>
            </w:r>
          </w:p>
          <w:p w:rsidR="00966338" w:rsidRDefault="00966338" w:rsidP="00832163">
            <w:pPr>
              <w:rPr>
                <w:sz w:val="28"/>
              </w:rPr>
            </w:pPr>
          </w:p>
        </w:tc>
      </w:tr>
      <w:tr w:rsidR="00966338" w:rsidTr="00832163">
        <w:trPr>
          <w:trHeight w:val="1223"/>
        </w:trPr>
        <w:tc>
          <w:tcPr>
            <w:tcW w:w="5033" w:type="dxa"/>
            <w:hideMark/>
          </w:tcPr>
          <w:p w:rsidR="00966338" w:rsidRDefault="00966338" w:rsidP="00832163">
            <w:pPr>
              <w:numPr>
                <w:ilvl w:val="1"/>
                <w:numId w:val="1"/>
              </w:numPr>
              <w:tabs>
                <w:tab w:val="num" w:pos="792"/>
              </w:tabs>
              <w:ind w:left="972" w:hanging="540"/>
              <w:rPr>
                <w:sz w:val="28"/>
              </w:rPr>
            </w:pPr>
            <w:r>
              <w:rPr>
                <w:sz w:val="28"/>
                <w:rtl/>
              </w:rPr>
              <w:t>الشركة اللبنانية للمواصلات :</w:t>
            </w:r>
          </w:p>
        </w:tc>
        <w:tc>
          <w:tcPr>
            <w:tcW w:w="5500" w:type="dxa"/>
          </w:tcPr>
          <w:p w:rsidR="00966338" w:rsidRDefault="00966338" w:rsidP="00832163">
            <w:pPr>
              <w:rPr>
                <w:sz w:val="28"/>
                <w:rtl/>
              </w:rPr>
            </w:pPr>
            <w:r>
              <w:rPr>
                <w:sz w:val="28"/>
                <w:rtl/>
              </w:rPr>
              <w:t xml:space="preserve">- بيانات عن عدد الباصات والمسافات بالكيلومتر وعدد الموظفين حسب </w:t>
            </w:r>
            <w:r>
              <w:rPr>
                <w:rFonts w:hint="cs"/>
                <w:sz w:val="28"/>
                <w:rtl/>
              </w:rPr>
              <w:t>أ</w:t>
            </w:r>
            <w:r>
              <w:rPr>
                <w:sz w:val="28"/>
                <w:rtl/>
              </w:rPr>
              <w:t>نواعهم لزوم النشرة الشهرية والدليل السنوي.</w:t>
            </w:r>
          </w:p>
          <w:p w:rsidR="00966338" w:rsidRDefault="00966338" w:rsidP="00832163">
            <w:pPr>
              <w:rPr>
                <w:sz w:val="28"/>
              </w:rPr>
            </w:pPr>
          </w:p>
        </w:tc>
      </w:tr>
      <w:tr w:rsidR="00966338" w:rsidTr="00832163">
        <w:trPr>
          <w:trHeight w:val="1522"/>
        </w:trPr>
        <w:tc>
          <w:tcPr>
            <w:tcW w:w="5033" w:type="dxa"/>
            <w:hideMark/>
          </w:tcPr>
          <w:p w:rsidR="00966338" w:rsidRDefault="00966338" w:rsidP="00873F15">
            <w:pPr>
              <w:numPr>
                <w:ilvl w:val="1"/>
                <w:numId w:val="1"/>
              </w:numPr>
              <w:tabs>
                <w:tab w:val="num" w:pos="792"/>
              </w:tabs>
              <w:ind w:left="972" w:hanging="540"/>
              <w:rPr>
                <w:sz w:val="28"/>
              </w:rPr>
            </w:pPr>
            <w:r>
              <w:rPr>
                <w:sz w:val="28"/>
                <w:rtl/>
              </w:rPr>
              <w:t>ليبان بو</w:t>
            </w:r>
            <w:r w:rsidR="00873F15">
              <w:rPr>
                <w:rFonts w:hint="cs"/>
                <w:sz w:val="28"/>
                <w:rtl/>
              </w:rPr>
              <w:t>س</w:t>
            </w:r>
            <w:r>
              <w:rPr>
                <w:sz w:val="28"/>
                <w:rtl/>
              </w:rPr>
              <w:t>ت (</w:t>
            </w:r>
            <w:proofErr w:type="spellStart"/>
            <w:r>
              <w:rPr>
                <w:sz w:val="28"/>
              </w:rPr>
              <w:t>Liban</w:t>
            </w:r>
            <w:proofErr w:type="spellEnd"/>
            <w:r>
              <w:rPr>
                <w:sz w:val="28"/>
              </w:rPr>
              <w:t xml:space="preserve"> Post</w:t>
            </w:r>
            <w:r>
              <w:rPr>
                <w:sz w:val="28"/>
                <w:rtl/>
                <w:lang w:bidi="ar-LB"/>
              </w:rPr>
              <w:t>) :</w:t>
            </w:r>
          </w:p>
        </w:tc>
        <w:tc>
          <w:tcPr>
            <w:tcW w:w="5500" w:type="dxa"/>
          </w:tcPr>
          <w:p w:rsidR="00966338" w:rsidRDefault="00966338" w:rsidP="00832163">
            <w:pPr>
              <w:rPr>
                <w:sz w:val="28"/>
                <w:rtl/>
              </w:rPr>
            </w:pPr>
            <w:r>
              <w:rPr>
                <w:sz w:val="28"/>
                <w:rtl/>
                <w:lang w:bidi="ar-LB"/>
              </w:rPr>
              <w:t xml:space="preserve">- احصاءات الرسائل والطرود البريدية الصادرة والواردة </w:t>
            </w:r>
            <w:r>
              <w:rPr>
                <w:sz w:val="28"/>
                <w:rtl/>
              </w:rPr>
              <w:t>لزوم النشرة الشهرية والدليل السنوي.</w:t>
            </w:r>
          </w:p>
          <w:p w:rsidR="00966338" w:rsidRDefault="00966338" w:rsidP="00832163">
            <w:pPr>
              <w:rPr>
                <w:sz w:val="28"/>
                <w:rtl/>
              </w:rPr>
            </w:pPr>
          </w:p>
          <w:p w:rsidR="00966338" w:rsidRDefault="00966338" w:rsidP="00832163">
            <w:pPr>
              <w:rPr>
                <w:sz w:val="28"/>
                <w:lang w:bidi="ar-LB"/>
              </w:rPr>
            </w:pPr>
          </w:p>
        </w:tc>
      </w:tr>
    </w:tbl>
    <w:bookmarkEnd w:id="3"/>
    <w:p w:rsidR="00966338" w:rsidRDefault="00966338" w:rsidP="00F01FAC">
      <w:pPr>
        <w:pStyle w:val="H2"/>
      </w:pPr>
      <w:r>
        <w:rPr>
          <w:rFonts w:hint="cs"/>
          <w:rtl/>
        </w:rPr>
        <w:t>رابعا</w:t>
      </w:r>
      <w:r>
        <w:rPr>
          <w:rtl/>
        </w:rPr>
        <w:t xml:space="preserve"> - الأعمال المنجزة خلال العام </w:t>
      </w:r>
      <w:r w:rsidR="00F01FAC">
        <w:rPr>
          <w:rFonts w:hint="cs"/>
          <w:rtl/>
        </w:rPr>
        <w:t>2021</w:t>
      </w:r>
      <w:r>
        <w:rPr>
          <w:rtl/>
        </w:rPr>
        <w:t xml:space="preserve"> </w:t>
      </w:r>
    </w:p>
    <w:p w:rsidR="00026A22" w:rsidRDefault="00026A22" w:rsidP="00F01FAC">
      <w:pPr>
        <w:pStyle w:val="H2"/>
        <w:rPr>
          <w:rtl/>
        </w:rPr>
      </w:pPr>
    </w:p>
    <w:p w:rsidR="00F01FAC" w:rsidRPr="00A3095B" w:rsidRDefault="00F01FAC" w:rsidP="00F01FAC">
      <w:pPr>
        <w:pStyle w:val="H2"/>
      </w:pPr>
    </w:p>
    <w:p w:rsidR="00F01FAC" w:rsidRDefault="00F01FAC" w:rsidP="00F01FAC">
      <w:pPr>
        <w:pStyle w:val="H3"/>
        <w:numPr>
          <w:ilvl w:val="0"/>
          <w:numId w:val="39"/>
        </w:numPr>
        <w:rPr>
          <w:b/>
          <w:bCs/>
          <w:lang w:bidi="ar-LB"/>
        </w:rPr>
      </w:pPr>
      <w:bookmarkStart w:id="4" w:name="_Toc178665572"/>
      <w:r>
        <w:rPr>
          <w:rFonts w:hint="cs"/>
          <w:b/>
          <w:bCs/>
          <w:rtl/>
          <w:lang w:bidi="ar-LB"/>
        </w:rPr>
        <w:t>أعمال مصلحة إحصاءات القطاع المنزلي والاجتماعي</w:t>
      </w:r>
    </w:p>
    <w:p w:rsidR="00F01FAC" w:rsidRDefault="00F01FAC" w:rsidP="00F01FAC">
      <w:pPr>
        <w:spacing w:line="360" w:lineRule="auto"/>
        <w:ind w:left="360"/>
        <w:rPr>
          <w:b/>
          <w:bCs/>
          <w:sz w:val="28"/>
          <w:lang w:bidi="ar-LB"/>
        </w:rPr>
      </w:pPr>
    </w:p>
    <w:p w:rsidR="00F01FAC" w:rsidRPr="008558EB" w:rsidRDefault="00F01FAC" w:rsidP="00F01FAC">
      <w:pPr>
        <w:pStyle w:val="H3"/>
        <w:numPr>
          <w:ilvl w:val="0"/>
          <w:numId w:val="40"/>
        </w:numPr>
        <w:rPr>
          <w:b/>
          <w:bCs/>
          <w:rtl/>
          <w:lang w:bidi="ar-LB"/>
        </w:rPr>
      </w:pPr>
      <w:r>
        <w:rPr>
          <w:b/>
          <w:bCs/>
          <w:rtl/>
          <w:lang w:bidi="ar-LB"/>
        </w:rPr>
        <w:t>ترجمة للغة العربية للتقارير الإحصائية للأقضية التي سبق ان تم نشرها باللغة الانكليزية</w:t>
      </w:r>
    </w:p>
    <w:p w:rsidR="00F01FAC" w:rsidRDefault="00F01FAC" w:rsidP="00026A22">
      <w:pPr>
        <w:pStyle w:val="H3"/>
        <w:ind w:left="360"/>
        <w:rPr>
          <w:rtl/>
          <w:lang w:bidi="ar-LB"/>
        </w:rPr>
      </w:pPr>
      <w:r w:rsidRPr="008558EB">
        <w:rPr>
          <w:rtl/>
          <w:lang w:bidi="ar-LB"/>
        </w:rPr>
        <w:t xml:space="preserve">خلال </w:t>
      </w:r>
      <w:r w:rsidR="00026A22">
        <w:rPr>
          <w:rFonts w:hint="cs"/>
          <w:rtl/>
          <w:lang w:bidi="ar-LB"/>
        </w:rPr>
        <w:t>العام</w:t>
      </w:r>
      <w:r w:rsidRPr="008558EB">
        <w:rPr>
          <w:rtl/>
          <w:lang w:bidi="ar-LB"/>
        </w:rPr>
        <w:t xml:space="preserve"> 2020 تم اعداد بالتنسيق مع </w:t>
      </w:r>
      <w:r w:rsidR="00026A22">
        <w:rPr>
          <w:rFonts w:hint="cs"/>
          <w:rtl/>
          <w:lang w:bidi="ar-LB"/>
        </w:rPr>
        <w:t xml:space="preserve"> </w:t>
      </w:r>
      <w:r w:rsidRPr="008558EB">
        <w:rPr>
          <w:lang w:bidi="ar-LB"/>
        </w:rPr>
        <w:t>UNDP</w:t>
      </w:r>
      <w:r w:rsidRPr="008558EB">
        <w:rPr>
          <w:rtl/>
          <w:lang w:bidi="ar-LB"/>
        </w:rPr>
        <w:t xml:space="preserve">منشور خاص بكل قضاء من الأقضية الستة وعشرين في لبنان وذلك بالاستناد لمسح القوى العاملة والأحوال المعيشية للأسر 2018-2019 وقد تم تحضير البيانات والجداول والمؤشرات اللازمة لإعطاء نبذة وافية عن واقع كل قضاء في لبنان ومقارنته بالمستوى الوطني واستمرت فترة كتابة التقاريرباللغة الانكليزية، وتم استكمال العمل على الترجمة العربية ومراجعة التقارير خلال </w:t>
      </w:r>
      <w:r w:rsidR="00026A22">
        <w:rPr>
          <w:rFonts w:hint="cs"/>
          <w:rtl/>
          <w:lang w:bidi="ar-LB"/>
        </w:rPr>
        <w:t>العام</w:t>
      </w:r>
      <w:r w:rsidRPr="008558EB">
        <w:rPr>
          <w:rtl/>
          <w:lang w:bidi="ar-LB"/>
        </w:rPr>
        <w:t xml:space="preserve"> 2021 ونشرها على موقع الادارة في 29/6/2021 على الرابط التالي</w:t>
      </w:r>
      <w:r w:rsidRPr="008558EB">
        <w:rPr>
          <w:lang w:bidi="ar-LB"/>
        </w:rPr>
        <w:t xml:space="preserve">  </w:t>
      </w:r>
      <w:r w:rsidRPr="008558EB">
        <w:rPr>
          <w:rtl/>
          <w:lang w:bidi="ar-LB"/>
        </w:rPr>
        <w:t>:</w:t>
      </w:r>
    </w:p>
    <w:p w:rsidR="00F01FAC" w:rsidRPr="008558EB" w:rsidRDefault="00F01FAC" w:rsidP="00F01FAC">
      <w:pPr>
        <w:pStyle w:val="H3"/>
        <w:ind w:left="360"/>
        <w:rPr>
          <w:lang w:bidi="ar-LB"/>
        </w:rPr>
      </w:pPr>
    </w:p>
    <w:p w:rsidR="00F01FAC" w:rsidRPr="008558EB" w:rsidRDefault="00BD446E" w:rsidP="00F01FAC">
      <w:pPr>
        <w:pStyle w:val="H3"/>
        <w:bidi w:val="0"/>
        <w:ind w:left="360"/>
        <w:rPr>
          <w:rtl/>
          <w:lang w:bidi="ar-LB"/>
        </w:rPr>
      </w:pPr>
      <w:hyperlink r:id="rId8" w:history="1">
        <w:r w:rsidR="00F01FAC" w:rsidRPr="005141D7">
          <w:rPr>
            <w:rStyle w:val="Hyperlink"/>
            <w:lang w:bidi="ar-LB"/>
          </w:rPr>
          <w:t>http://www.cas.gov.lb/index.php/component/content/article/79-english/222-district-statistics-based-on-the-labour-force-and-household-living-conditions-survey-2018-2019</w:t>
        </w:r>
      </w:hyperlink>
    </w:p>
    <w:p w:rsidR="00026A22" w:rsidRPr="00B40AA0" w:rsidRDefault="00026A22" w:rsidP="00026A22">
      <w:pPr>
        <w:pStyle w:val="H3"/>
        <w:ind w:left="360"/>
        <w:rPr>
          <w:rtl/>
          <w:lang w:bidi="ar-LB"/>
        </w:rPr>
      </w:pPr>
      <w:r w:rsidRPr="00B40AA0">
        <w:rPr>
          <w:rFonts w:hint="cs"/>
          <w:rtl/>
          <w:lang w:bidi="ar-LB"/>
        </w:rPr>
        <w:t>وتجدر الاشارة</w:t>
      </w:r>
      <w:r>
        <w:rPr>
          <w:rFonts w:hint="cs"/>
          <w:rtl/>
          <w:lang w:bidi="ar-LB"/>
        </w:rPr>
        <w:t xml:space="preserve"> الى أن العمل كان يكون عن بُعد  بين فريق عمل الادارة المؤلف من هيفاء الحسيني، ميساء ضاهر، أمينة بصبوص، علي حمية وروى حمود وبين فريق عمل </w:t>
      </w:r>
      <w:r>
        <w:rPr>
          <w:lang w:bidi="ar-LB"/>
        </w:rPr>
        <w:t>UNDP</w:t>
      </w:r>
      <w:r>
        <w:rPr>
          <w:rFonts w:hint="cs"/>
          <w:rtl/>
          <w:lang w:bidi="ar-LB"/>
        </w:rPr>
        <w:t>.</w:t>
      </w:r>
    </w:p>
    <w:p w:rsidR="00026A22" w:rsidRDefault="00026A22" w:rsidP="00026A22">
      <w:pPr>
        <w:pStyle w:val="H3"/>
        <w:ind w:left="360"/>
        <w:rPr>
          <w:rtl/>
          <w:lang w:bidi="ar-LB"/>
        </w:rPr>
      </w:pPr>
      <w:r>
        <w:rPr>
          <w:rFonts w:hint="cs"/>
          <w:rtl/>
          <w:lang w:bidi="ar-LB"/>
        </w:rPr>
        <w:t>وبالاضافة الى التقارير المكتوبة تم اعداد فيديو مصور لشرح أهم نتائج التقاريروآلية العمل  ونشر الفيديو على صفحة الادارة وعلى صفحة</w:t>
      </w:r>
      <w:r>
        <w:rPr>
          <w:lang w:bidi="ar-LB"/>
        </w:rPr>
        <w:t xml:space="preserve"> UNDP </w:t>
      </w:r>
      <w:r>
        <w:rPr>
          <w:rFonts w:hint="cs"/>
          <w:rtl/>
          <w:lang w:bidi="ar-LB"/>
        </w:rPr>
        <w:t>للاطلاع على الفيديو:</w:t>
      </w:r>
    </w:p>
    <w:p w:rsidR="00026A22" w:rsidRDefault="00BD446E" w:rsidP="00026A22">
      <w:pPr>
        <w:spacing w:line="360" w:lineRule="auto"/>
      </w:pPr>
      <w:hyperlink r:id="rId9" w:history="1">
        <w:r w:rsidR="00026A22" w:rsidRPr="00D660EC">
          <w:rPr>
            <w:rStyle w:val="Hyperlink"/>
          </w:rPr>
          <w:t>http://www.cas.gov.lb/images/homeslides/District_Statistics.mp4</w:t>
        </w:r>
      </w:hyperlink>
      <w:r w:rsidR="00026A22">
        <w:rPr>
          <w:rFonts w:hint="cs"/>
          <w:rtl/>
        </w:rPr>
        <w:t xml:space="preserve">   </w:t>
      </w:r>
    </w:p>
    <w:p w:rsidR="00026A22" w:rsidRPr="008558EB" w:rsidRDefault="00026A22" w:rsidP="00026A22">
      <w:pPr>
        <w:spacing w:line="360" w:lineRule="auto"/>
        <w:rPr>
          <w:b/>
          <w:bCs/>
          <w:rtl/>
          <w:lang w:bidi="ar-LB"/>
        </w:rPr>
      </w:pPr>
    </w:p>
    <w:p w:rsidR="00F01FAC" w:rsidRPr="008558EB" w:rsidRDefault="00F01FAC" w:rsidP="00F01FAC">
      <w:pPr>
        <w:pStyle w:val="H3"/>
        <w:numPr>
          <w:ilvl w:val="0"/>
          <w:numId w:val="40"/>
        </w:numPr>
        <w:rPr>
          <w:b/>
          <w:bCs/>
          <w:lang w:bidi="ar-LB"/>
        </w:rPr>
      </w:pPr>
      <w:r>
        <w:rPr>
          <w:b/>
          <w:bCs/>
          <w:rtl/>
          <w:lang w:bidi="ar-LB"/>
        </w:rPr>
        <w:t>استكمال تحضير لمسح القوى العاملة 2021</w:t>
      </w:r>
    </w:p>
    <w:p w:rsidR="00026A22" w:rsidRDefault="00F01FAC" w:rsidP="00026A22">
      <w:pPr>
        <w:pStyle w:val="H3"/>
        <w:ind w:left="360"/>
        <w:rPr>
          <w:rtl/>
          <w:lang w:bidi="ar-LB"/>
        </w:rPr>
      </w:pPr>
      <w:r w:rsidRPr="008558EB">
        <w:rPr>
          <w:rtl/>
          <w:lang w:bidi="ar-LB"/>
        </w:rPr>
        <w:t>تم اعداد استمارة بالتنسيق</w:t>
      </w:r>
      <w:r w:rsidRPr="008558EB">
        <w:rPr>
          <w:lang w:bidi="ar-LB"/>
        </w:rPr>
        <w:t xml:space="preserve"> </w:t>
      </w:r>
      <w:r w:rsidRPr="008558EB">
        <w:rPr>
          <w:rtl/>
          <w:lang w:bidi="ar-LB"/>
        </w:rPr>
        <w:t>مع</w:t>
      </w:r>
      <w:r w:rsidRPr="008558EB">
        <w:rPr>
          <w:lang w:bidi="ar-LB"/>
        </w:rPr>
        <w:t xml:space="preserve"> </w:t>
      </w:r>
      <w:r w:rsidRPr="008558EB">
        <w:rPr>
          <w:rtl/>
          <w:lang w:bidi="ar-LB"/>
        </w:rPr>
        <w:t>منظمة</w:t>
      </w:r>
      <w:r>
        <w:rPr>
          <w:lang w:bidi="ar-LB"/>
        </w:rPr>
        <w:t xml:space="preserve"> </w:t>
      </w:r>
      <w:r w:rsidRPr="008558EB">
        <w:rPr>
          <w:rtl/>
          <w:lang w:bidi="ar-LB"/>
        </w:rPr>
        <w:t>العمل</w:t>
      </w:r>
      <w:r w:rsidRPr="008558EB">
        <w:rPr>
          <w:lang w:bidi="ar-LB"/>
        </w:rPr>
        <w:t xml:space="preserve"> </w:t>
      </w:r>
      <w:r w:rsidRPr="008558EB">
        <w:rPr>
          <w:rtl/>
          <w:lang w:bidi="ar-LB"/>
        </w:rPr>
        <w:t xml:space="preserve">الدولية لتحديث </w:t>
      </w:r>
      <w:r>
        <w:rPr>
          <w:rFonts w:hint="cs"/>
          <w:rtl/>
          <w:lang w:bidi="ar-LB"/>
        </w:rPr>
        <w:t>ال</w:t>
      </w:r>
      <w:r w:rsidRPr="008558EB">
        <w:rPr>
          <w:rtl/>
          <w:lang w:bidi="ar-LB"/>
        </w:rPr>
        <w:t>بيانات</w:t>
      </w:r>
      <w:r>
        <w:rPr>
          <w:rFonts w:hint="cs"/>
          <w:rtl/>
          <w:lang w:bidi="ar-LB"/>
        </w:rPr>
        <w:t xml:space="preserve"> للأفراد</w:t>
      </w:r>
      <w:r w:rsidRPr="008558EB">
        <w:rPr>
          <w:rtl/>
          <w:lang w:bidi="ar-LB"/>
        </w:rPr>
        <w:t xml:space="preserve"> المتعلقة بالعمل الذين تم جمع بياناتهم خلال الربع الاخير من مسح القوى العاملة والأحوال المعيشية للأسر 2018-2019 وذلك عبر الاتصال بهم هاتفيا لمعرفة أثرالأزمة الاقتصادية التي ألمت بلبنان والتي من الممكن أن تعكس ظلالها على واقع العمل في لبنان ، </w:t>
      </w:r>
      <w:r w:rsidR="00026A22">
        <w:rPr>
          <w:rFonts w:hint="cs"/>
          <w:rtl/>
          <w:lang w:bidi="ar-LB"/>
        </w:rPr>
        <w:t xml:space="preserve">ومن ثم تم إعداد برنامج جمع بيانات بواسطة </w:t>
      </w:r>
      <w:proofErr w:type="spellStart"/>
      <w:r w:rsidR="00026A22">
        <w:rPr>
          <w:lang w:bidi="ar-LB"/>
        </w:rPr>
        <w:t>CSPro</w:t>
      </w:r>
      <w:proofErr w:type="spellEnd"/>
      <w:r w:rsidR="00026A22">
        <w:rPr>
          <w:rFonts w:hint="cs"/>
          <w:rtl/>
          <w:lang w:bidi="ar-LB"/>
        </w:rPr>
        <w:t>، وتم التأكد من صحة البرنامج، وذلك من خلال الاجتماع دوريا عن بُعد  بين فريق عمل الادارة ميساء ضاهر وهيفاء الحسيني وبين فريق عمل منظمة العمل الدولية،</w:t>
      </w:r>
      <w:r w:rsidR="00026A22" w:rsidRPr="00D24103">
        <w:rPr>
          <w:rFonts w:hint="cs"/>
          <w:rtl/>
          <w:lang w:bidi="ar-LB"/>
        </w:rPr>
        <w:t xml:space="preserve"> وتم تدريب المحققين على الاستمارة والبرنامج، وبدأ العمل  الفعلي على جمع البيانات من الأسر</w:t>
      </w:r>
      <w:r w:rsidR="00026A22">
        <w:rPr>
          <w:rFonts w:hint="cs"/>
          <w:rtl/>
          <w:lang w:bidi="ar-LB"/>
        </w:rPr>
        <w:t>حضوريا بإشراف ميساء ضاهر في مبنى الادارة</w:t>
      </w:r>
      <w:r w:rsidR="00825306">
        <w:rPr>
          <w:rFonts w:hint="cs"/>
          <w:rtl/>
          <w:lang w:bidi="ar-LB"/>
        </w:rPr>
        <w:t xml:space="preserve"> </w:t>
      </w:r>
      <w:r w:rsidR="00026A22">
        <w:rPr>
          <w:rFonts w:hint="cs"/>
          <w:rtl/>
          <w:lang w:bidi="ar-LB"/>
        </w:rPr>
        <w:t xml:space="preserve">منذ </w:t>
      </w:r>
      <w:r w:rsidR="00026A22" w:rsidRPr="00D24103">
        <w:rPr>
          <w:rFonts w:hint="cs"/>
          <w:rtl/>
          <w:lang w:bidi="ar-LB"/>
        </w:rPr>
        <w:t>27/12/2021.</w:t>
      </w:r>
    </w:p>
    <w:p w:rsidR="00026A22" w:rsidRDefault="00026A22" w:rsidP="00026A22">
      <w:pPr>
        <w:pStyle w:val="H3"/>
        <w:ind w:left="360"/>
        <w:rPr>
          <w:rtl/>
          <w:lang w:bidi="ar-LB"/>
        </w:rPr>
      </w:pPr>
      <w:r>
        <w:rPr>
          <w:rFonts w:hint="cs"/>
          <w:rtl/>
          <w:lang w:bidi="ar-LB"/>
        </w:rPr>
        <w:t>ويقوم فريق الادارة للترميز المؤلف من هيفاء الحسيني، أمينة بصبوص، إبتسام الجوني، علي خريس، يونس الكجك وروى حمود، بالعمل اليومي من المنزل على ترميز المهن وقطاع النشاط الاقتصادي والتخصص الجامعي للأفراد.</w:t>
      </w:r>
    </w:p>
    <w:p w:rsidR="00F01FAC" w:rsidRPr="008558EB" w:rsidRDefault="00F01FAC" w:rsidP="00026A22">
      <w:pPr>
        <w:pStyle w:val="H3"/>
        <w:ind w:left="360"/>
        <w:rPr>
          <w:lang w:bidi="ar-LB"/>
        </w:rPr>
      </w:pPr>
    </w:p>
    <w:p w:rsidR="00F01FAC" w:rsidRPr="008558EB" w:rsidRDefault="00F01FAC" w:rsidP="00F01FAC">
      <w:pPr>
        <w:pStyle w:val="H3"/>
        <w:rPr>
          <w:b/>
          <w:bCs/>
          <w:rtl/>
          <w:lang w:bidi="ar-LB"/>
        </w:rPr>
      </w:pPr>
    </w:p>
    <w:p w:rsidR="00F01FAC" w:rsidRDefault="00F01FAC" w:rsidP="00F01FAC">
      <w:pPr>
        <w:pStyle w:val="H3"/>
        <w:numPr>
          <w:ilvl w:val="0"/>
          <w:numId w:val="40"/>
        </w:numPr>
        <w:rPr>
          <w:b/>
          <w:bCs/>
          <w:rtl/>
          <w:lang w:bidi="ar-LB"/>
        </w:rPr>
      </w:pPr>
      <w:r>
        <w:rPr>
          <w:b/>
          <w:bCs/>
          <w:rtl/>
          <w:lang w:bidi="ar-LB"/>
        </w:rPr>
        <w:t>العمل على إعداد مؤشر الفقر المتعدد الأبعاد</w:t>
      </w:r>
    </w:p>
    <w:p w:rsidR="00F01FAC" w:rsidRDefault="00F01FAC" w:rsidP="00026A22">
      <w:pPr>
        <w:pStyle w:val="H3"/>
        <w:ind w:left="360"/>
        <w:rPr>
          <w:rtl/>
          <w:lang w:bidi="ar-LB"/>
        </w:rPr>
      </w:pPr>
      <w:r w:rsidRPr="008558EB">
        <w:rPr>
          <w:rtl/>
          <w:lang w:bidi="ar-LB"/>
        </w:rPr>
        <w:t>استمر التنسيق السابق مع البنك الدولي من أجل إعداد مؤشر الفقر المتعدد الأبعاد بالاستناد على البيانات غير الأسمية من مسح القوى العاملة والأحوال المعيشية للأسر 2018-2019  المنشورة على موقع الادارة، وكذلك يتم الاجتماع بفريق عمل البنك الدولي عن بُعد ضمن مهمة مساعدة تقنية يقدمونها لفريق عمل ادارة الاحصاء المركزي</w:t>
      </w:r>
      <w:r w:rsidR="00026A22">
        <w:rPr>
          <w:rFonts w:hint="cs"/>
          <w:rtl/>
          <w:lang w:bidi="ar-LB"/>
        </w:rPr>
        <w:t xml:space="preserve"> المؤلف من ميساء ضاهر، هيفاء الحسيني، علي حمية وأمينة بصبوص</w:t>
      </w:r>
      <w:r w:rsidRPr="008558EB">
        <w:rPr>
          <w:rtl/>
          <w:lang w:bidi="ar-LB"/>
        </w:rPr>
        <w:t xml:space="preserve">، وتم الاتفاق على مختلف أبعاد ومؤشرات الفقربالاضافة لكتابة تقرير حول منهجية العمل وكيفية احتساب </w:t>
      </w:r>
      <w:r w:rsidR="00026A22">
        <w:rPr>
          <w:rFonts w:hint="cs"/>
          <w:rtl/>
          <w:lang w:bidi="ar-LB"/>
        </w:rPr>
        <w:t>المؤشرات.</w:t>
      </w:r>
    </w:p>
    <w:p w:rsidR="00F01FAC" w:rsidRPr="008558EB" w:rsidRDefault="00F01FAC" w:rsidP="00F01FAC">
      <w:pPr>
        <w:pStyle w:val="H3"/>
        <w:ind w:left="360"/>
        <w:rPr>
          <w:rtl/>
          <w:lang w:bidi="ar-LB"/>
        </w:rPr>
      </w:pPr>
    </w:p>
    <w:p w:rsidR="00F01FAC" w:rsidRPr="008558EB" w:rsidRDefault="00F01FAC" w:rsidP="00F01FAC">
      <w:pPr>
        <w:pStyle w:val="H3"/>
        <w:numPr>
          <w:ilvl w:val="0"/>
          <w:numId w:val="40"/>
        </w:numPr>
        <w:rPr>
          <w:b/>
          <w:bCs/>
          <w:rtl/>
          <w:lang w:bidi="ar-LB"/>
        </w:rPr>
      </w:pPr>
      <w:r>
        <w:rPr>
          <w:b/>
          <w:bCs/>
          <w:rtl/>
          <w:lang w:bidi="ar-LB"/>
        </w:rPr>
        <w:t>اعداد تقرير حول واقع المرأة والرجل في لبنان</w:t>
      </w:r>
    </w:p>
    <w:p w:rsidR="00825306" w:rsidRPr="00825306" w:rsidRDefault="00F01FAC" w:rsidP="00825306">
      <w:pPr>
        <w:pStyle w:val="H3"/>
        <w:ind w:left="360"/>
        <w:rPr>
          <w:rtl/>
          <w:lang w:bidi="ar-LB"/>
        </w:rPr>
      </w:pPr>
      <w:r w:rsidRPr="008558EB">
        <w:rPr>
          <w:rtl/>
          <w:lang w:bidi="ar-LB"/>
        </w:rPr>
        <w:t xml:space="preserve">قامت ادارة الاحصاء المركزي بالتعاون مع </w:t>
      </w:r>
      <w:r w:rsidRPr="008558EB">
        <w:rPr>
          <w:lang w:bidi="ar-LB"/>
        </w:rPr>
        <w:t xml:space="preserve">UNDP </w:t>
      </w:r>
      <w:r w:rsidRPr="008558EB">
        <w:rPr>
          <w:rtl/>
          <w:lang w:bidi="ar-LB"/>
        </w:rPr>
        <w:t xml:space="preserve"> بإعداد تقرير عن واقع المرأة والرجل في لبنان مبني بشكل اساسي على المسوحات التي قامت بها الادارة منذ 2004 حتى الآن</w:t>
      </w:r>
      <w:bookmarkStart w:id="5" w:name="_GoBack"/>
      <w:bookmarkEnd w:id="5"/>
      <w:r w:rsidRPr="008558EB">
        <w:rPr>
          <w:rtl/>
          <w:lang w:bidi="ar-LB"/>
        </w:rPr>
        <w:t xml:space="preserve"> بالاضافة لبيانات من مختلف الوزارات والمؤسسات، </w:t>
      </w:r>
      <w:r w:rsidR="00825306" w:rsidRPr="00825306">
        <w:rPr>
          <w:rFonts w:hint="cs"/>
          <w:rtl/>
          <w:lang w:bidi="ar-LB"/>
        </w:rPr>
        <w:t>وتم نشر هذا التقرير في 20/10/2021 من خلال تنظيم حلقة نقاش عقدت في فندق الموفنبيك لمناقشة أهم نتائج التقرير.</w:t>
      </w:r>
    </w:p>
    <w:p w:rsidR="00825306" w:rsidRPr="00825306" w:rsidRDefault="00825306" w:rsidP="00825306">
      <w:pPr>
        <w:pStyle w:val="H3"/>
        <w:ind w:left="360"/>
        <w:rPr>
          <w:lang w:bidi="ar-LB"/>
        </w:rPr>
      </w:pPr>
      <w:r w:rsidRPr="00825306">
        <w:rPr>
          <w:rFonts w:hint="cs"/>
          <w:rtl/>
          <w:lang w:bidi="ar-LB"/>
        </w:rPr>
        <w:t xml:space="preserve">وتجدر الاشارة الى أن العمل كان يكون عن بُعد  بين فريق عمل الادارة المؤلف من ميساء ضاهر وهيفاء الحسيني وعلي حمية وفريق عمل </w:t>
      </w:r>
      <w:r w:rsidRPr="00825306">
        <w:rPr>
          <w:lang w:bidi="ar-LB"/>
        </w:rPr>
        <w:t>UNDP</w:t>
      </w:r>
      <w:r w:rsidRPr="00825306">
        <w:rPr>
          <w:rFonts w:hint="cs"/>
          <w:rtl/>
          <w:lang w:bidi="ar-LB"/>
        </w:rPr>
        <w:t>.</w:t>
      </w:r>
    </w:p>
    <w:p w:rsidR="00825306" w:rsidRPr="00825306" w:rsidRDefault="00825306" w:rsidP="00825306">
      <w:pPr>
        <w:pStyle w:val="H3"/>
        <w:ind w:left="360"/>
        <w:rPr>
          <w:rtl/>
          <w:lang w:bidi="ar-LB"/>
        </w:rPr>
      </w:pPr>
      <w:r w:rsidRPr="00825306">
        <w:rPr>
          <w:rFonts w:hint="cs"/>
          <w:rtl/>
          <w:lang w:bidi="ar-LB"/>
        </w:rPr>
        <w:t>للإطلاع على التقرير على الرابط التالي</w:t>
      </w:r>
      <w:r w:rsidR="00D419A2">
        <w:rPr>
          <w:rFonts w:hint="cs"/>
          <w:rtl/>
          <w:lang w:bidi="ar-LB"/>
        </w:rPr>
        <w:t xml:space="preserve"> </w:t>
      </w:r>
      <w:r w:rsidRPr="00825306">
        <w:rPr>
          <w:rFonts w:hint="cs"/>
          <w:rtl/>
          <w:lang w:bidi="ar-LB"/>
        </w:rPr>
        <w:t>:</w:t>
      </w:r>
    </w:p>
    <w:p w:rsidR="00825306" w:rsidRDefault="00BD446E" w:rsidP="00825306">
      <w:pPr>
        <w:rPr>
          <w:rtl/>
          <w:lang w:bidi="ar-LB"/>
        </w:rPr>
      </w:pPr>
      <w:hyperlink r:id="rId10" w:history="1">
        <w:r w:rsidR="00825306" w:rsidRPr="00825306">
          <w:rPr>
            <w:lang w:bidi="ar-LB"/>
          </w:rPr>
          <w:t>http://www.cas.gov.lb/images/Publications/Gender/GENDER%20REPORT.pdf</w:t>
        </w:r>
      </w:hyperlink>
    </w:p>
    <w:p w:rsidR="00825306" w:rsidRDefault="00825306" w:rsidP="00825306">
      <w:pPr>
        <w:rPr>
          <w:rtl/>
          <w:lang w:bidi="ar-LB"/>
        </w:rPr>
      </w:pPr>
    </w:p>
    <w:p w:rsidR="00825306" w:rsidRPr="00825306" w:rsidRDefault="00825306" w:rsidP="00825306">
      <w:pPr>
        <w:rPr>
          <w:lang w:bidi="ar-LB"/>
        </w:rPr>
      </w:pPr>
    </w:p>
    <w:p w:rsidR="00825306" w:rsidRDefault="00825306" w:rsidP="00825306">
      <w:pPr>
        <w:pStyle w:val="ListParagraph"/>
        <w:numPr>
          <w:ilvl w:val="0"/>
          <w:numId w:val="32"/>
        </w:numPr>
        <w:bidi/>
        <w:spacing w:after="0" w:line="360" w:lineRule="auto"/>
        <w:rPr>
          <w:b/>
          <w:bCs/>
          <w:sz w:val="28"/>
          <w:szCs w:val="28"/>
          <w:lang w:val="en-US" w:bidi="ar-LB"/>
        </w:rPr>
      </w:pPr>
      <w:r w:rsidRPr="00D76B6B">
        <w:rPr>
          <w:rFonts w:hint="cs"/>
          <w:b/>
          <w:bCs/>
          <w:sz w:val="28"/>
          <w:szCs w:val="28"/>
          <w:rtl/>
          <w:lang w:val="en-US" w:bidi="ar-LB"/>
        </w:rPr>
        <w:t>اعداد</w:t>
      </w:r>
      <w:r>
        <w:rPr>
          <w:rFonts w:hint="cs"/>
          <w:b/>
          <w:bCs/>
          <w:sz w:val="28"/>
          <w:szCs w:val="28"/>
          <w:rtl/>
          <w:lang w:val="en-US" w:bidi="ar-LB"/>
        </w:rPr>
        <w:t xml:space="preserve"> منصة مشتركة مع الاسكوا لنشر مؤشرات أهداف التنمية المستدامة</w:t>
      </w:r>
    </w:p>
    <w:p w:rsidR="00825306" w:rsidRDefault="00825306" w:rsidP="00825306">
      <w:pPr>
        <w:pStyle w:val="H3"/>
        <w:ind w:left="360"/>
        <w:rPr>
          <w:rtl/>
          <w:lang w:bidi="ar-LB"/>
        </w:rPr>
      </w:pPr>
      <w:r w:rsidRPr="00A67E10">
        <w:rPr>
          <w:rFonts w:hint="cs"/>
          <w:rtl/>
          <w:lang w:bidi="ar-LB"/>
        </w:rPr>
        <w:t>شاركت إدارة الاحصاء المركزي في المنصة المعدة من قبل الاسكوا للدول العربية لنشر مؤشرات</w:t>
      </w:r>
      <w:r>
        <w:rPr>
          <w:rFonts w:hint="cs"/>
          <w:rtl/>
          <w:lang w:bidi="ar-LB"/>
        </w:rPr>
        <w:t xml:space="preserve"> أهداف التنمية المستدامة من خلال تقديم كافة المؤشرات المتاحة من جميع المسوح والمؤشرات والدراسات المعدة من قبل ادارة الاحصاء المركزي وذلك من خلال التنسيق عن بُعد  بين فريق ادارة الاحصاء المركزي المؤلف من هيفاء الحسيني وميساء ضاهر وفريق الاسكوا</w:t>
      </w:r>
    </w:p>
    <w:p w:rsidR="00825306" w:rsidRDefault="00825306" w:rsidP="00825306">
      <w:pPr>
        <w:pStyle w:val="H3"/>
        <w:ind w:left="360"/>
        <w:rPr>
          <w:rtl/>
          <w:lang w:bidi="ar-LB"/>
        </w:rPr>
      </w:pPr>
      <w:r w:rsidRPr="00A67E10">
        <w:rPr>
          <w:rFonts w:hint="cs"/>
          <w:rtl/>
          <w:lang w:bidi="ar-LB"/>
        </w:rPr>
        <w:t>للإطلاع على المنصة على الرابط التالي</w:t>
      </w:r>
      <w:r>
        <w:rPr>
          <w:rFonts w:hint="cs"/>
          <w:rtl/>
          <w:lang w:bidi="ar-LB"/>
        </w:rPr>
        <w:t xml:space="preserve"> :</w:t>
      </w:r>
    </w:p>
    <w:p w:rsidR="00825306" w:rsidRDefault="00BD446E" w:rsidP="00825306">
      <w:pPr>
        <w:pStyle w:val="H3"/>
        <w:ind w:left="360"/>
        <w:rPr>
          <w:rtl/>
          <w:lang w:bidi="ar-LB"/>
        </w:rPr>
      </w:pPr>
      <w:hyperlink r:id="rId11" w:history="1">
        <w:r w:rsidR="00825306" w:rsidRPr="00825306">
          <w:rPr>
            <w:lang w:bidi="ar-LB"/>
          </w:rPr>
          <w:t>https://escwa.cas.gov.lb</w:t>
        </w:r>
        <w:r w:rsidR="00825306" w:rsidRPr="00825306">
          <w:rPr>
            <w:rtl/>
            <w:lang w:bidi="ar-LB"/>
          </w:rPr>
          <w:t>/</w:t>
        </w:r>
      </w:hyperlink>
    </w:p>
    <w:p w:rsidR="00F01FAC" w:rsidRPr="00825306" w:rsidRDefault="00F01FAC" w:rsidP="00825306">
      <w:pPr>
        <w:pStyle w:val="H3"/>
        <w:ind w:left="360"/>
        <w:rPr>
          <w:rtl/>
          <w:lang w:bidi="ar-LB"/>
        </w:rPr>
      </w:pPr>
    </w:p>
    <w:p w:rsidR="00F01FAC" w:rsidRPr="008558EB" w:rsidRDefault="00F01FAC" w:rsidP="00F01FAC">
      <w:pPr>
        <w:pStyle w:val="H3"/>
        <w:rPr>
          <w:b/>
          <w:bCs/>
          <w:rtl/>
          <w:lang w:bidi="ar-LB"/>
        </w:rPr>
      </w:pPr>
    </w:p>
    <w:p w:rsidR="00F01FAC" w:rsidRDefault="00F01FAC" w:rsidP="00F01FAC">
      <w:pPr>
        <w:pStyle w:val="H3"/>
        <w:numPr>
          <w:ilvl w:val="0"/>
          <w:numId w:val="40"/>
        </w:numPr>
        <w:rPr>
          <w:b/>
          <w:bCs/>
          <w:rtl/>
          <w:lang w:bidi="ar-LB"/>
        </w:rPr>
      </w:pPr>
      <w:r>
        <w:rPr>
          <w:b/>
          <w:bCs/>
          <w:rtl/>
          <w:lang w:bidi="ar-LB"/>
        </w:rPr>
        <w:t>البدء بالتحضير للمسح العنقودي متعدد المؤشرات 2022</w:t>
      </w:r>
    </w:p>
    <w:p w:rsidR="00F01FAC" w:rsidRDefault="00F01FAC" w:rsidP="00825306">
      <w:pPr>
        <w:pStyle w:val="H3"/>
        <w:ind w:left="360"/>
        <w:rPr>
          <w:rtl/>
          <w:lang w:bidi="ar-LB"/>
        </w:rPr>
      </w:pPr>
      <w:r w:rsidRPr="008558EB">
        <w:rPr>
          <w:rtl/>
          <w:lang w:bidi="ar-LB"/>
        </w:rPr>
        <w:t xml:space="preserve">خلال العام 2022 ستقوم ادارة الاحصاء المركزي بالتعاون مع اليونيسف بإعداد المسح العنقودي متعدد المؤشرات2022، وخلال العام 2021 </w:t>
      </w:r>
      <w:r>
        <w:rPr>
          <w:rFonts w:hint="cs"/>
          <w:rtl/>
          <w:lang w:bidi="ar-LB"/>
        </w:rPr>
        <w:t>بدأ</w:t>
      </w:r>
      <w:r w:rsidRPr="008558EB">
        <w:rPr>
          <w:rtl/>
          <w:lang w:bidi="ar-LB"/>
        </w:rPr>
        <w:t xml:space="preserve"> التحضير والتنسيق لهذا المسح من خلال عقد اجتماعات دورية مع اليونيسف</w:t>
      </w:r>
      <w:r w:rsidRPr="008558EB">
        <w:rPr>
          <w:rFonts w:hint="cs"/>
          <w:rtl/>
          <w:lang w:bidi="ar-LB"/>
        </w:rPr>
        <w:t>.</w:t>
      </w:r>
    </w:p>
    <w:p w:rsidR="00825306" w:rsidRDefault="00825306" w:rsidP="00825306">
      <w:pPr>
        <w:pStyle w:val="H3"/>
        <w:ind w:left="360"/>
        <w:rPr>
          <w:rtl/>
          <w:lang w:bidi="ar-LB"/>
        </w:rPr>
      </w:pPr>
    </w:p>
    <w:p w:rsidR="00825306" w:rsidRPr="008558EB" w:rsidRDefault="00825306" w:rsidP="00825306">
      <w:pPr>
        <w:pStyle w:val="H3"/>
        <w:rPr>
          <w:b/>
          <w:bCs/>
          <w:rtl/>
          <w:lang w:bidi="ar-LB"/>
        </w:rPr>
      </w:pPr>
    </w:p>
    <w:p w:rsidR="00825306" w:rsidRDefault="00825306" w:rsidP="00825306">
      <w:pPr>
        <w:pStyle w:val="H3"/>
        <w:numPr>
          <w:ilvl w:val="0"/>
          <w:numId w:val="40"/>
        </w:numPr>
        <w:rPr>
          <w:b/>
          <w:bCs/>
          <w:rtl/>
          <w:lang w:bidi="ar-LB"/>
        </w:rPr>
      </w:pPr>
      <w:r>
        <w:rPr>
          <w:rFonts w:hint="cs"/>
          <w:b/>
          <w:bCs/>
          <w:rtl/>
          <w:lang w:bidi="ar-LB"/>
        </w:rPr>
        <w:t>المشاركة بأكاديمية منظمة من قبل المركز الدولي للتدريب التابع لمنظمة العمل الدولية</w:t>
      </w:r>
    </w:p>
    <w:p w:rsidR="00825306" w:rsidRDefault="00825306" w:rsidP="00825306">
      <w:pPr>
        <w:pStyle w:val="H3"/>
        <w:ind w:left="360"/>
        <w:rPr>
          <w:rtl/>
          <w:lang w:bidi="ar-LB"/>
        </w:rPr>
      </w:pPr>
      <w:r>
        <w:rPr>
          <w:rFonts w:hint="cs"/>
          <w:rtl/>
          <w:lang w:bidi="ar-LB"/>
        </w:rPr>
        <w:t>شارك كل من ميساء ضاهر وهيفاء الحسيني من قبل ادارة الاحصاء المركزي عن بُعد بدورة بعنوان :</w:t>
      </w:r>
    </w:p>
    <w:p w:rsidR="00825306" w:rsidRPr="0060066F" w:rsidRDefault="00825306" w:rsidP="00825306">
      <w:pPr>
        <w:pStyle w:val="H3"/>
        <w:ind w:left="360"/>
        <w:rPr>
          <w:rtl/>
          <w:lang w:bidi="ar-LB"/>
        </w:rPr>
      </w:pPr>
      <w:r>
        <w:rPr>
          <w:rFonts w:hint="cs"/>
          <w:rtl/>
          <w:lang w:bidi="ar-LB"/>
        </w:rPr>
        <w:t xml:space="preserve">أكاديمية 2021 لإحصاءات سوق العمل </w:t>
      </w:r>
      <w:r w:rsidRPr="00D20C7D">
        <w:rPr>
          <w:rFonts w:hint="cs"/>
          <w:rtl/>
          <w:lang w:bidi="ar-LB"/>
        </w:rPr>
        <w:t xml:space="preserve">وتحليلها  منظمة من قبل </w:t>
      </w:r>
      <w:r w:rsidRPr="00D20C7D">
        <w:rPr>
          <w:rtl/>
          <w:lang w:bidi="ar-LB"/>
        </w:rPr>
        <w:t>المركز الدولي للتدريب التابع لمنظمة العمل</w:t>
      </w:r>
      <w:r w:rsidRPr="00D20C7D">
        <w:rPr>
          <w:rFonts w:hint="cs"/>
          <w:rtl/>
          <w:lang w:bidi="ar-LB"/>
        </w:rPr>
        <w:t xml:space="preserve"> الدولية  </w:t>
      </w:r>
      <w:r w:rsidRPr="00D20C7D">
        <w:rPr>
          <w:lang w:bidi="ar-LB"/>
        </w:rPr>
        <w:t xml:space="preserve">(ITC) </w:t>
      </w:r>
      <w:r>
        <w:rPr>
          <w:rFonts w:hint="cs"/>
          <w:rtl/>
          <w:lang w:bidi="ar-LB"/>
        </w:rPr>
        <w:t xml:space="preserve">  </w:t>
      </w:r>
      <w:r w:rsidRPr="00D20C7D">
        <w:rPr>
          <w:rFonts w:hint="cs"/>
          <w:rtl/>
          <w:lang w:bidi="ar-LB"/>
        </w:rPr>
        <w:t>وذلك خلال الفترة الممتدة من 8/11/2021 حتى 17/12/2021.</w:t>
      </w:r>
    </w:p>
    <w:p w:rsidR="00825306" w:rsidRDefault="00825306" w:rsidP="00825306">
      <w:pPr>
        <w:pStyle w:val="H3"/>
        <w:ind w:left="360"/>
        <w:rPr>
          <w:rtl/>
          <w:lang w:bidi="ar-LB"/>
        </w:rPr>
      </w:pPr>
    </w:p>
    <w:p w:rsidR="00F01FAC" w:rsidRPr="008558EB" w:rsidRDefault="00F01FAC" w:rsidP="00F01FAC">
      <w:pPr>
        <w:pStyle w:val="H3"/>
        <w:rPr>
          <w:b/>
          <w:bCs/>
          <w:rtl/>
          <w:lang w:bidi="ar-LB"/>
        </w:rPr>
      </w:pPr>
    </w:p>
    <w:p w:rsidR="00F01FAC" w:rsidRDefault="00F01FAC" w:rsidP="00F01FAC">
      <w:pPr>
        <w:pStyle w:val="H3"/>
        <w:numPr>
          <w:ilvl w:val="0"/>
          <w:numId w:val="40"/>
        </w:numPr>
        <w:rPr>
          <w:b/>
          <w:bCs/>
          <w:rtl/>
          <w:lang w:bidi="ar-LB"/>
        </w:rPr>
      </w:pPr>
      <w:r>
        <w:rPr>
          <w:b/>
          <w:bCs/>
          <w:rtl/>
          <w:lang w:bidi="ar-LB"/>
        </w:rPr>
        <w:t xml:space="preserve">تزويد المستخدمين بجداول إحصائية </w:t>
      </w:r>
    </w:p>
    <w:p w:rsidR="00F01FAC" w:rsidRPr="008558EB" w:rsidRDefault="00F01FAC" w:rsidP="00825306">
      <w:pPr>
        <w:pStyle w:val="H3"/>
        <w:ind w:left="360"/>
        <w:rPr>
          <w:rtl/>
          <w:lang w:bidi="ar-LB"/>
        </w:rPr>
      </w:pPr>
      <w:r>
        <w:rPr>
          <w:rFonts w:hint="cs"/>
          <w:rtl/>
          <w:lang w:bidi="ar-LB"/>
        </w:rPr>
        <w:t>بالإضافة الى</w:t>
      </w:r>
      <w:r w:rsidRPr="008558EB">
        <w:rPr>
          <w:rtl/>
          <w:lang w:bidi="ar-LB"/>
        </w:rPr>
        <w:t xml:space="preserve"> جميع المهام السابقة، استمر فريق العمل في إدارة الاحصاء المركزي خلال سنة 2021 بتزويد المستخدمين من وزارات وباحثين ومنظمات دولية ومؤسسات حكومية،  بالجداول والمؤشرات الإحصائية المطلوبة وفقاً لأحدث التصانيف الدولية الموحدة مع مراعاة مبدأ احترام سرية البيانات.</w:t>
      </w:r>
    </w:p>
    <w:p w:rsidR="00F01FAC" w:rsidRDefault="00F01FAC" w:rsidP="00F01FAC">
      <w:pPr>
        <w:spacing w:line="360" w:lineRule="auto"/>
        <w:ind w:left="360"/>
        <w:rPr>
          <w:sz w:val="28"/>
          <w:lang w:bidi="ar-LB"/>
        </w:rPr>
      </w:pPr>
    </w:p>
    <w:p w:rsidR="00F01FAC" w:rsidRDefault="00F01FAC" w:rsidP="00F01FAC">
      <w:pPr>
        <w:rPr>
          <w:rtl/>
          <w:lang w:bidi="ar-LB"/>
        </w:rPr>
      </w:pPr>
    </w:p>
    <w:p w:rsidR="00F01FAC" w:rsidRDefault="00F01FAC" w:rsidP="00F01FAC">
      <w:pPr>
        <w:pStyle w:val="H3"/>
        <w:numPr>
          <w:ilvl w:val="0"/>
          <w:numId w:val="8"/>
        </w:numPr>
        <w:rPr>
          <w:b/>
          <w:bCs/>
          <w:lang w:bidi="ar-LB"/>
        </w:rPr>
      </w:pPr>
      <w:r>
        <w:rPr>
          <w:rFonts w:hint="cs"/>
          <w:b/>
          <w:bCs/>
          <w:rtl/>
          <w:lang w:bidi="ar-LB"/>
        </w:rPr>
        <w:t>أعمال مصلحة التنسيق والمحاسبة الوطنية</w:t>
      </w:r>
    </w:p>
    <w:p w:rsidR="00F01FAC" w:rsidRDefault="00F01FAC" w:rsidP="00F01FAC">
      <w:pPr>
        <w:ind w:left="810"/>
        <w:jc w:val="both"/>
        <w:rPr>
          <w:b/>
          <w:bCs/>
          <w:sz w:val="28"/>
          <w:lang w:bidi="ar-LB"/>
        </w:rPr>
      </w:pPr>
    </w:p>
    <w:p w:rsidR="00F01FAC" w:rsidRPr="00735B04" w:rsidRDefault="00F01FAC" w:rsidP="00F01FAC">
      <w:pPr>
        <w:numPr>
          <w:ilvl w:val="0"/>
          <w:numId w:val="19"/>
        </w:numPr>
        <w:ind w:left="1080"/>
        <w:jc w:val="both"/>
        <w:rPr>
          <w:b/>
          <w:bCs/>
          <w:sz w:val="28"/>
          <w:rtl/>
          <w:lang w:bidi="ar-LB"/>
        </w:rPr>
      </w:pPr>
      <w:r w:rsidRPr="00735B04">
        <w:rPr>
          <w:rFonts w:hint="cs"/>
          <w:b/>
          <w:bCs/>
          <w:sz w:val="28"/>
          <w:rtl/>
          <w:lang w:bidi="ar-LB"/>
        </w:rPr>
        <w:t>المحاسبة الوطنية</w:t>
      </w:r>
    </w:p>
    <w:p w:rsidR="00D31D87" w:rsidRDefault="00D31D87" w:rsidP="00D31D87">
      <w:pPr>
        <w:ind w:firstLine="720"/>
        <w:jc w:val="both"/>
        <w:rPr>
          <w:b/>
          <w:bCs/>
          <w:sz w:val="28"/>
          <w:lang w:bidi="ar-LB"/>
        </w:rPr>
      </w:pPr>
      <w:r>
        <w:rPr>
          <w:sz w:val="28"/>
          <w:rtl/>
          <w:lang w:bidi="ar-LB"/>
        </w:rPr>
        <w:t xml:space="preserve">قام فريق عمل مصلحة المحاسبة الوطنية </w:t>
      </w:r>
      <w:r w:rsidR="00B77A5D">
        <w:rPr>
          <w:rFonts w:hint="cs"/>
          <w:sz w:val="28"/>
          <w:rtl/>
          <w:lang w:bidi="ar-LB"/>
        </w:rPr>
        <w:t xml:space="preserve">المؤلف من ليليان نصر </w:t>
      </w:r>
      <w:r w:rsidR="00B77A5D">
        <w:rPr>
          <w:sz w:val="28"/>
          <w:rtl/>
          <w:lang w:bidi="ar-LB"/>
        </w:rPr>
        <w:t>–</w:t>
      </w:r>
      <w:r w:rsidR="00B77A5D">
        <w:rPr>
          <w:rFonts w:hint="cs"/>
          <w:sz w:val="28"/>
          <w:rtl/>
          <w:lang w:bidi="ar-LB"/>
        </w:rPr>
        <w:t xml:space="preserve"> نادين صليبا وسماح شريف </w:t>
      </w:r>
      <w:r>
        <w:rPr>
          <w:sz w:val="28"/>
          <w:rtl/>
          <w:lang w:bidi="ar-LB"/>
        </w:rPr>
        <w:t>خلال</w:t>
      </w:r>
      <w:r>
        <w:rPr>
          <w:rFonts w:hint="cs"/>
          <w:sz w:val="28"/>
          <w:lang w:bidi="ar-LB"/>
        </w:rPr>
        <w:t xml:space="preserve"> </w:t>
      </w:r>
      <w:r>
        <w:rPr>
          <w:sz w:val="28"/>
          <w:rtl/>
          <w:lang w:bidi="ar-LB"/>
        </w:rPr>
        <w:t>العام 2021 بالأعمال التالية</w:t>
      </w:r>
      <w:r>
        <w:rPr>
          <w:rFonts w:hint="cs"/>
          <w:sz w:val="28"/>
          <w:lang w:bidi="ar-LB"/>
        </w:rPr>
        <w:t xml:space="preserve"> </w:t>
      </w:r>
      <w:r>
        <w:rPr>
          <w:sz w:val="28"/>
          <w:rtl/>
          <w:lang w:bidi="ar-LB"/>
        </w:rPr>
        <w:t>:</w:t>
      </w:r>
    </w:p>
    <w:p w:rsidR="00D31D87" w:rsidRDefault="00D31D87" w:rsidP="00D31D87">
      <w:pPr>
        <w:pStyle w:val="ListParagraph"/>
        <w:numPr>
          <w:ilvl w:val="1"/>
          <w:numId w:val="45"/>
        </w:numPr>
        <w:bidi/>
        <w:spacing w:after="0" w:line="240" w:lineRule="auto"/>
        <w:jc w:val="both"/>
        <w:rPr>
          <w:sz w:val="28"/>
          <w:szCs w:val="28"/>
          <w:lang w:bidi="ar-LB"/>
        </w:rPr>
      </w:pPr>
      <w:r>
        <w:rPr>
          <w:sz w:val="28"/>
          <w:szCs w:val="28"/>
          <w:rtl/>
          <w:lang w:bidi="ar-LB"/>
        </w:rPr>
        <w:t>جمع البيانات الربعية المتوفّرة العائدة للنصف الأول من العام 2021، كما البيانات الربعية والسنوية النهائية للعام 2020 ومعالجتها.</w:t>
      </w:r>
    </w:p>
    <w:p w:rsidR="00D31D87" w:rsidRDefault="00D31D87" w:rsidP="00D31D87">
      <w:pPr>
        <w:pStyle w:val="ListParagraph"/>
        <w:numPr>
          <w:ilvl w:val="1"/>
          <w:numId w:val="45"/>
        </w:numPr>
        <w:bidi/>
        <w:spacing w:after="0" w:line="240" w:lineRule="auto"/>
        <w:jc w:val="both"/>
        <w:rPr>
          <w:sz w:val="28"/>
          <w:szCs w:val="28"/>
          <w:lang w:bidi="ar-LB"/>
        </w:rPr>
      </w:pPr>
      <w:r>
        <w:rPr>
          <w:sz w:val="28"/>
          <w:szCs w:val="28"/>
          <w:rtl/>
          <w:lang w:bidi="ar-LB"/>
        </w:rPr>
        <w:t xml:space="preserve">العمل على احتساب الناتج المحلّي للعام </w:t>
      </w:r>
      <w:r>
        <w:rPr>
          <w:rFonts w:hint="cs"/>
          <w:sz w:val="28"/>
          <w:szCs w:val="28"/>
          <w:rtl/>
          <w:lang w:bidi="ar-LB"/>
        </w:rPr>
        <w:t xml:space="preserve"> </w:t>
      </w:r>
      <w:r>
        <w:rPr>
          <w:sz w:val="28"/>
          <w:szCs w:val="28"/>
          <w:rtl/>
          <w:lang w:bidi="ar-LB"/>
        </w:rPr>
        <w:t>2020</w:t>
      </w:r>
      <w:r>
        <w:rPr>
          <w:rFonts w:hint="cs"/>
          <w:sz w:val="28"/>
          <w:szCs w:val="28"/>
          <w:rtl/>
          <w:lang w:bidi="ar-LB"/>
        </w:rPr>
        <w:t xml:space="preserve"> </w:t>
      </w:r>
      <w:r>
        <w:rPr>
          <w:sz w:val="28"/>
          <w:szCs w:val="28"/>
          <w:rtl/>
          <w:lang w:bidi="ar-LB"/>
        </w:rPr>
        <w:t xml:space="preserve">ومحاولة </w:t>
      </w:r>
      <w:r>
        <w:rPr>
          <w:rFonts w:hint="cs"/>
          <w:sz w:val="28"/>
          <w:szCs w:val="28"/>
          <w:rtl/>
          <w:lang w:bidi="ar-LB"/>
        </w:rPr>
        <w:t xml:space="preserve"> </w:t>
      </w:r>
      <w:r>
        <w:rPr>
          <w:sz w:val="28"/>
          <w:szCs w:val="28"/>
          <w:rtl/>
          <w:lang w:bidi="ar-LB"/>
        </w:rPr>
        <w:t>إجتياز</w:t>
      </w:r>
      <w:r>
        <w:rPr>
          <w:rFonts w:hint="cs"/>
          <w:sz w:val="28"/>
          <w:szCs w:val="28"/>
          <w:rtl/>
          <w:lang w:bidi="ar-LB"/>
        </w:rPr>
        <w:t xml:space="preserve"> </w:t>
      </w:r>
      <w:r>
        <w:rPr>
          <w:sz w:val="28"/>
          <w:szCs w:val="28"/>
          <w:rtl/>
          <w:lang w:bidi="ar-LB"/>
        </w:rPr>
        <w:t>التأثيرات السلبية للأزمة الإقتصادية على آلية عمل نظام المحاسبة الوطنية المعتمد.</w:t>
      </w:r>
    </w:p>
    <w:p w:rsidR="00D31D87" w:rsidRDefault="00D31D87" w:rsidP="00D31D87">
      <w:pPr>
        <w:pStyle w:val="ListParagraph"/>
        <w:numPr>
          <w:ilvl w:val="1"/>
          <w:numId w:val="45"/>
        </w:numPr>
        <w:bidi/>
        <w:spacing w:after="0" w:line="240" w:lineRule="auto"/>
        <w:jc w:val="both"/>
        <w:rPr>
          <w:sz w:val="28"/>
          <w:szCs w:val="28"/>
          <w:lang w:bidi="ar-LB"/>
        </w:rPr>
      </w:pPr>
      <w:r>
        <w:rPr>
          <w:sz w:val="28"/>
          <w:szCs w:val="28"/>
          <w:rtl/>
          <w:lang w:bidi="ar-LB"/>
        </w:rPr>
        <w:t>إعادة إحتساب بيانات الإستيراد والتصدير المنشورة مع مراعاة تأثير سعر صرف السوق.</w:t>
      </w:r>
    </w:p>
    <w:p w:rsidR="00D31D87" w:rsidRDefault="00D31D87" w:rsidP="00D31D87">
      <w:pPr>
        <w:pStyle w:val="ListParagraph"/>
        <w:numPr>
          <w:ilvl w:val="1"/>
          <w:numId w:val="45"/>
        </w:numPr>
        <w:bidi/>
        <w:spacing w:after="0" w:line="240" w:lineRule="auto"/>
        <w:jc w:val="both"/>
        <w:rPr>
          <w:sz w:val="28"/>
          <w:szCs w:val="28"/>
          <w:lang w:bidi="ar-LB"/>
        </w:rPr>
      </w:pPr>
      <w:r>
        <w:rPr>
          <w:sz w:val="28"/>
          <w:szCs w:val="28"/>
          <w:rtl/>
          <w:lang w:bidi="ar-LB"/>
        </w:rPr>
        <w:t xml:space="preserve"> إجراء تعديلات ضرورية على نظام  المحاسبة الوطنية للتعامل مع التضخّم الحاصل في الأسعار وتأثيره على جودة البيانات المحتَسبة. </w:t>
      </w:r>
    </w:p>
    <w:p w:rsidR="00D31D87" w:rsidRDefault="00D31D87" w:rsidP="00D31D87">
      <w:pPr>
        <w:pStyle w:val="ListParagraph"/>
        <w:numPr>
          <w:ilvl w:val="1"/>
          <w:numId w:val="45"/>
        </w:numPr>
        <w:bidi/>
        <w:spacing w:after="0" w:line="240" w:lineRule="auto"/>
        <w:jc w:val="both"/>
        <w:rPr>
          <w:sz w:val="28"/>
          <w:szCs w:val="28"/>
          <w:lang w:bidi="ar-LB"/>
        </w:rPr>
      </w:pPr>
      <w:r>
        <w:rPr>
          <w:sz w:val="28"/>
          <w:szCs w:val="28"/>
          <w:rtl/>
          <w:lang w:bidi="ar-LB"/>
        </w:rPr>
        <w:t xml:space="preserve">إجتماعات تعاون مع قسم ميزان المدفوعات في مصرف لبنان ومع شركة  </w:t>
      </w:r>
      <w:r>
        <w:rPr>
          <w:sz w:val="28"/>
          <w:szCs w:val="28"/>
        </w:rPr>
        <w:t>CREAL</w:t>
      </w:r>
      <w:r>
        <w:rPr>
          <w:sz w:val="28"/>
          <w:szCs w:val="28"/>
          <w:rtl/>
        </w:rPr>
        <w:t xml:space="preserve"> </w:t>
      </w:r>
      <w:r>
        <w:rPr>
          <w:sz w:val="28"/>
          <w:szCs w:val="28"/>
          <w:rtl/>
          <w:lang w:bidi="ar-LB"/>
        </w:rPr>
        <w:t>للإحصاءات الزراعية ومع خبراء صندوق النقد الدولي.</w:t>
      </w:r>
    </w:p>
    <w:p w:rsidR="00F01FAC" w:rsidRPr="00D31D87" w:rsidRDefault="00F01FAC" w:rsidP="00F01FAC">
      <w:pPr>
        <w:ind w:left="720"/>
        <w:jc w:val="both"/>
        <w:rPr>
          <w:b/>
          <w:bCs/>
          <w:sz w:val="28"/>
          <w:rtl/>
          <w:lang w:val="fr-FR" w:bidi="ar-LB"/>
        </w:rPr>
      </w:pPr>
    </w:p>
    <w:p w:rsidR="00D31D87" w:rsidRDefault="00D31D87" w:rsidP="00D31D87">
      <w:pPr>
        <w:ind w:left="1080" w:firstLine="360"/>
        <w:jc w:val="both"/>
        <w:rPr>
          <w:rFonts w:cs="Arial"/>
          <w:sz w:val="28"/>
          <w:lang w:bidi="ar-LB"/>
        </w:rPr>
      </w:pPr>
      <w:r>
        <w:rPr>
          <w:rFonts w:cs="Arial"/>
          <w:sz w:val="28"/>
          <w:rtl/>
          <w:lang w:bidi="ar-LB"/>
        </w:rPr>
        <w:t>تستفيد</w:t>
      </w:r>
      <w:r>
        <w:rPr>
          <w:rFonts w:cs="Arial" w:hint="cs"/>
          <w:sz w:val="28"/>
          <w:lang w:bidi="ar-LB"/>
        </w:rPr>
        <w:t xml:space="preserve"> </w:t>
      </w:r>
      <w:r>
        <w:rPr>
          <w:rFonts w:cs="Arial"/>
          <w:sz w:val="28"/>
          <w:rtl/>
          <w:lang w:bidi="ar-LB"/>
        </w:rPr>
        <w:t>مصلحة</w:t>
      </w:r>
      <w:r>
        <w:rPr>
          <w:rFonts w:cs="Arial" w:hint="cs"/>
          <w:sz w:val="28"/>
          <w:lang w:bidi="ar-LB"/>
        </w:rPr>
        <w:t xml:space="preserve"> </w:t>
      </w:r>
      <w:r>
        <w:rPr>
          <w:rFonts w:cs="Arial"/>
          <w:sz w:val="28"/>
          <w:rtl/>
          <w:lang w:bidi="ar-LB"/>
        </w:rPr>
        <w:t>التنسيق</w:t>
      </w:r>
      <w:r>
        <w:rPr>
          <w:rFonts w:cs="Arial" w:hint="cs"/>
          <w:sz w:val="28"/>
          <w:lang w:bidi="ar-LB"/>
        </w:rPr>
        <w:t xml:space="preserve"> </w:t>
      </w:r>
      <w:r>
        <w:rPr>
          <w:rFonts w:cs="Arial"/>
          <w:sz w:val="28"/>
          <w:rtl/>
          <w:lang w:bidi="ar-LB"/>
        </w:rPr>
        <w:t>والمحاسبة</w:t>
      </w:r>
      <w:r>
        <w:rPr>
          <w:rFonts w:cs="Arial" w:hint="cs"/>
          <w:sz w:val="28"/>
          <w:lang w:bidi="ar-LB"/>
        </w:rPr>
        <w:t xml:space="preserve"> </w:t>
      </w:r>
      <w:r>
        <w:rPr>
          <w:rFonts w:cs="Arial"/>
          <w:sz w:val="28"/>
          <w:rtl/>
          <w:lang w:bidi="ar-LB"/>
        </w:rPr>
        <w:t>الوطنية</w:t>
      </w:r>
      <w:r>
        <w:rPr>
          <w:rFonts w:cs="Arial" w:hint="cs"/>
          <w:sz w:val="28"/>
          <w:lang w:bidi="ar-LB"/>
        </w:rPr>
        <w:t xml:space="preserve"> </w:t>
      </w:r>
      <w:r>
        <w:rPr>
          <w:rFonts w:cs="Arial"/>
          <w:sz w:val="28"/>
          <w:rtl/>
          <w:lang w:bidi="ar-LB"/>
        </w:rPr>
        <w:t>إبتداءً</w:t>
      </w:r>
      <w:r>
        <w:rPr>
          <w:rFonts w:cs="Arial" w:hint="cs"/>
          <w:sz w:val="28"/>
          <w:lang w:bidi="ar-LB"/>
        </w:rPr>
        <w:t xml:space="preserve"> </w:t>
      </w:r>
      <w:r>
        <w:rPr>
          <w:rFonts w:cs="Arial"/>
          <w:sz w:val="28"/>
          <w:rtl/>
          <w:lang w:bidi="ar-LB"/>
        </w:rPr>
        <w:t>من</w:t>
      </w:r>
      <w:r>
        <w:rPr>
          <w:rFonts w:cs="Arial" w:hint="cs"/>
          <w:sz w:val="28"/>
          <w:lang w:bidi="ar-LB"/>
        </w:rPr>
        <w:t xml:space="preserve"> </w:t>
      </w:r>
      <w:r>
        <w:rPr>
          <w:rFonts w:cs="Arial"/>
          <w:sz w:val="28"/>
          <w:rtl/>
          <w:lang w:bidi="ar-LB"/>
        </w:rPr>
        <w:t>15 تشرين الاول 2021</w:t>
      </w:r>
      <w:r>
        <w:rPr>
          <w:rFonts w:cs="Arial" w:hint="cs"/>
          <w:sz w:val="28"/>
          <w:lang w:bidi="ar-LB"/>
        </w:rPr>
        <w:t xml:space="preserve"> </w:t>
      </w:r>
      <w:r>
        <w:rPr>
          <w:rFonts w:cs="Arial"/>
          <w:sz w:val="28"/>
          <w:rtl/>
          <w:lang w:bidi="ar-LB"/>
        </w:rPr>
        <w:t xml:space="preserve">ولغاية تاريخ إعداد هذا التقريرمن مساعدة تقنية ممولة من برنامج الامم المتحدة الانمائي </w:t>
      </w:r>
      <w:r>
        <w:rPr>
          <w:sz w:val="28"/>
          <w:lang w:bidi="ar-LB"/>
        </w:rPr>
        <w:t>UNDP</w:t>
      </w:r>
      <w:r>
        <w:rPr>
          <w:rFonts w:cs="Arial"/>
          <w:sz w:val="28"/>
          <w:rtl/>
          <w:lang w:bidi="ar-LB"/>
        </w:rPr>
        <w:t>، تهدف</w:t>
      </w:r>
      <w:r>
        <w:rPr>
          <w:rFonts w:cs="Arial" w:hint="cs"/>
          <w:sz w:val="28"/>
          <w:lang w:bidi="ar-LB"/>
        </w:rPr>
        <w:t xml:space="preserve"> </w:t>
      </w:r>
      <w:r>
        <w:rPr>
          <w:rFonts w:cs="Arial"/>
          <w:sz w:val="28"/>
          <w:rtl/>
          <w:lang w:bidi="ar-LB"/>
        </w:rPr>
        <w:t>إلى</w:t>
      </w:r>
      <w:r>
        <w:rPr>
          <w:rFonts w:cs="Arial" w:hint="cs"/>
          <w:sz w:val="28"/>
          <w:lang w:bidi="ar-LB"/>
        </w:rPr>
        <w:t xml:space="preserve"> </w:t>
      </w:r>
      <w:r>
        <w:rPr>
          <w:rFonts w:cs="Arial"/>
          <w:sz w:val="28"/>
          <w:rtl/>
          <w:lang w:bidi="ar-LB"/>
        </w:rPr>
        <w:t xml:space="preserve">انجاز الحسابات القومية للعام ٢٠٢٠، حيث تطرح عدة تحديات بسبب الازمة الصحية العالمية بالاضافة الى الازمة الاقتصادية والظروف الصعبة التي يمر بها لبنان وعدم توفر البيانات الضرورية المتعلقة بارتفاع سعرالصرف وتكلفة الاجراءات الاستثنائية التي تهدف إلى دعم استيراد بعض البضائع الاساسية والضرورية. </w:t>
      </w:r>
    </w:p>
    <w:p w:rsidR="00D31D87" w:rsidRDefault="00D31D87" w:rsidP="00D31D87">
      <w:pPr>
        <w:tabs>
          <w:tab w:val="left" w:pos="1740"/>
        </w:tabs>
        <w:jc w:val="both"/>
        <w:rPr>
          <w:rFonts w:cs="Arial"/>
          <w:sz w:val="28"/>
          <w:rtl/>
          <w:lang w:bidi="ar-LB"/>
        </w:rPr>
      </w:pPr>
      <w:r>
        <w:rPr>
          <w:rFonts w:cs="Arial"/>
          <w:sz w:val="28"/>
          <w:rtl/>
          <w:lang w:bidi="ar-LB"/>
        </w:rPr>
        <w:tab/>
      </w:r>
    </w:p>
    <w:p w:rsidR="00D31D87" w:rsidRDefault="00D31D87" w:rsidP="00D31D87">
      <w:pPr>
        <w:ind w:left="1080" w:firstLine="360"/>
        <w:jc w:val="both"/>
        <w:rPr>
          <w:rFonts w:cs="Arial"/>
          <w:sz w:val="28"/>
          <w:rtl/>
          <w:lang w:bidi="ar-LB"/>
        </w:rPr>
      </w:pPr>
      <w:r>
        <w:rPr>
          <w:rFonts w:cs="Arial"/>
          <w:sz w:val="28"/>
          <w:rtl/>
          <w:lang w:bidi="ar-LB"/>
        </w:rPr>
        <w:t xml:space="preserve">يقوم الفريق بمتابعة هذه المهمة مع الخبير السيد تيم جونز بالاضافة الى استشارة الخبير من صندوق النقد الدولي السيد عصام السماك وذلك بمعدل ٢-٣ اجتماعات اسبوعيا للفريق مجتمعا  او لكل عضو من الفريق على حدة بسبب تضارب اوقات التغذية بالتيار الكهربائي.  </w:t>
      </w:r>
      <w:r>
        <w:rPr>
          <w:rFonts w:cs="Arial" w:hint="cs"/>
          <w:sz w:val="28"/>
          <w:rtl/>
          <w:lang w:bidi="ar-LB"/>
        </w:rPr>
        <w:t>تجري</w:t>
      </w:r>
      <w:r>
        <w:rPr>
          <w:rFonts w:cs="Arial"/>
          <w:sz w:val="28"/>
          <w:rtl/>
          <w:lang w:bidi="ar-LB"/>
        </w:rPr>
        <w:t xml:space="preserve"> هذه الاجتماعات ابتداء من الساعة السادسة صباحا (علما ان السيد تيم جونز متواجد في ماليزيا والسيد عصام السماك في كندا) بالاضافة الى الحضور الى المكاتب في الادارة يوم في الاسبوع على الاقل، بحسب الحاجة وبحسب القدرة على ذلك، بسبب تكلفة النقل العالية من جهة، وعدم توفر التيار الكهربائي والانترنت بشكل دائم في الادارة. هذا الأمر يدفع فريق المحاسبة الوطنية لاستخدام مواردهم الخاصة من كهرباء وخدمة انترنت بهدف تأمين استمرارية العمل وانجازالحسابات القومية بالشكل الافضل والذي يراعي المعايير والتوصيات الدولية.</w:t>
      </w:r>
    </w:p>
    <w:p w:rsidR="00D31D87" w:rsidRDefault="00D31D87" w:rsidP="00D31D87">
      <w:pPr>
        <w:ind w:left="720" w:firstLine="720"/>
        <w:jc w:val="both"/>
        <w:rPr>
          <w:rFonts w:cstheme="minorBidi"/>
          <w:sz w:val="28"/>
          <w:rtl/>
          <w:lang w:bidi="ar-LB"/>
        </w:rPr>
      </w:pPr>
      <w:r>
        <w:rPr>
          <w:rFonts w:cs="Arial"/>
          <w:sz w:val="28"/>
          <w:rtl/>
          <w:lang w:bidi="ar-LB"/>
        </w:rPr>
        <w:t>ان هذه المساعدة التقنية مستمرة حتى نهاية شهر شباط 2022 مبدئيا.</w:t>
      </w:r>
    </w:p>
    <w:p w:rsidR="00D31D87" w:rsidRDefault="00D31D87" w:rsidP="00D31D87">
      <w:pPr>
        <w:jc w:val="both"/>
        <w:rPr>
          <w:sz w:val="28"/>
          <w:rtl/>
          <w:lang w:bidi="ar-LB"/>
        </w:rPr>
      </w:pPr>
    </w:p>
    <w:p w:rsidR="00D31D87" w:rsidRDefault="00D31D87" w:rsidP="00D31D87">
      <w:pPr>
        <w:ind w:left="1080" w:firstLine="360"/>
        <w:jc w:val="both"/>
        <w:rPr>
          <w:rFonts w:cs="Arial"/>
          <w:sz w:val="28"/>
          <w:rtl/>
          <w:lang w:bidi="ar-LB"/>
        </w:rPr>
      </w:pPr>
      <w:r>
        <w:rPr>
          <w:rFonts w:cs="Arial"/>
          <w:sz w:val="28"/>
          <w:rtl/>
          <w:lang w:bidi="ar-LB"/>
        </w:rPr>
        <w:t>من ناحية أخرى، شارك موظّفو المصلحة عن بعد، في عدّة دورات تدريبية وفي ورش عمل بهدف تنمية القدرات واعتماد المنهجيات والمعايير الدولية المطلوبة في تحليل واحتساب المؤشرات الإقتصادية وأبرزها :</w:t>
      </w:r>
    </w:p>
    <w:p w:rsidR="00D31D87" w:rsidRDefault="00D31D87" w:rsidP="00D31D87">
      <w:pPr>
        <w:pStyle w:val="ListParagraph"/>
        <w:numPr>
          <w:ilvl w:val="0"/>
          <w:numId w:val="46"/>
        </w:numPr>
        <w:spacing w:after="160" w:line="240" w:lineRule="auto"/>
        <w:jc w:val="both"/>
        <w:rPr>
          <w:rFonts w:cstheme="minorBidi"/>
        </w:rPr>
      </w:pPr>
      <w:r>
        <w:t>Les déplacements domicile-travail (10 Février – INSEE)</w:t>
      </w:r>
    </w:p>
    <w:p w:rsidR="00D31D87" w:rsidRDefault="00D31D87" w:rsidP="00D31D87">
      <w:pPr>
        <w:pStyle w:val="ListParagraph"/>
        <w:numPr>
          <w:ilvl w:val="0"/>
          <w:numId w:val="46"/>
        </w:numPr>
        <w:spacing w:after="160" w:line="240" w:lineRule="auto"/>
        <w:jc w:val="both"/>
      </w:pPr>
      <w:r>
        <w:t xml:space="preserve">Indicateurs et </w:t>
      </w:r>
      <w:proofErr w:type="spellStart"/>
      <w:r>
        <w:t>tendancesd’éfficacitéénergétique</w:t>
      </w:r>
      <w:proofErr w:type="spellEnd"/>
      <w:r>
        <w:t xml:space="preserve"> au Liban (2 Mars– ALMEE)</w:t>
      </w:r>
    </w:p>
    <w:p w:rsidR="00D31D87" w:rsidRDefault="00D31D87" w:rsidP="00D31D87">
      <w:pPr>
        <w:pStyle w:val="ListParagraph"/>
        <w:numPr>
          <w:ilvl w:val="0"/>
          <w:numId w:val="46"/>
        </w:numPr>
        <w:spacing w:after="160" w:line="240" w:lineRule="auto"/>
        <w:jc w:val="both"/>
      </w:pPr>
      <w:r>
        <w:t xml:space="preserve">Transport collectif et </w:t>
      </w:r>
      <w:proofErr w:type="spellStart"/>
      <w:r>
        <w:t>mobilitéurbaine</w:t>
      </w:r>
      <w:proofErr w:type="spellEnd"/>
      <w:r>
        <w:t xml:space="preserve"> au Liban (16 Mars – ALMEE)</w:t>
      </w:r>
    </w:p>
    <w:p w:rsidR="00D31D87" w:rsidRDefault="00D31D87" w:rsidP="00D31D87">
      <w:pPr>
        <w:pStyle w:val="ListParagraph"/>
        <w:numPr>
          <w:ilvl w:val="0"/>
          <w:numId w:val="46"/>
        </w:numPr>
        <w:spacing w:after="160" w:line="240" w:lineRule="auto"/>
        <w:jc w:val="both"/>
      </w:pPr>
      <w:r>
        <w:t xml:space="preserve">METAC mission on </w:t>
      </w:r>
      <w:proofErr w:type="spellStart"/>
      <w:r>
        <w:t>Sector</w:t>
      </w:r>
      <w:proofErr w:type="spellEnd"/>
      <w:r>
        <w:t xml:space="preserve"> </w:t>
      </w:r>
      <w:proofErr w:type="spellStart"/>
      <w:r>
        <w:t>Accounts</w:t>
      </w:r>
      <w:proofErr w:type="spellEnd"/>
      <w:r>
        <w:t xml:space="preserve"> (19-30 April – METAC) </w:t>
      </w:r>
    </w:p>
    <w:p w:rsidR="00D31D87" w:rsidRDefault="00D31D87" w:rsidP="00D31D87">
      <w:pPr>
        <w:pStyle w:val="ListParagraph"/>
        <w:numPr>
          <w:ilvl w:val="0"/>
          <w:numId w:val="46"/>
        </w:numPr>
        <w:spacing w:after="160" w:line="240" w:lineRule="auto"/>
        <w:jc w:val="both"/>
      </w:pPr>
      <w:r>
        <w:rPr>
          <w:rtl/>
        </w:rPr>
        <w:t xml:space="preserve">) </w:t>
      </w:r>
      <w:r>
        <w:rPr>
          <w:rtl/>
          <w:lang w:bidi="ar-LB"/>
        </w:rPr>
        <w:t>تجميع بيانات الانفاق خلال فترة الجائحة</w:t>
      </w:r>
      <w:r>
        <w:rPr>
          <w:lang w:bidi="ar-LB"/>
        </w:rPr>
        <w:t xml:space="preserve">21-22 </w:t>
      </w:r>
      <w:proofErr w:type="spellStart"/>
      <w:r>
        <w:t>June</w:t>
      </w:r>
      <w:proofErr w:type="spellEnd"/>
      <w:r>
        <w:t xml:space="preserve"> –ES</w:t>
      </w:r>
      <w:r>
        <w:rPr>
          <w:lang w:bidi="ar-LB"/>
        </w:rPr>
        <w:t>CWA</w:t>
      </w:r>
      <w:r>
        <w:t>)</w:t>
      </w:r>
    </w:p>
    <w:p w:rsidR="00D31D87" w:rsidRDefault="00D31D87" w:rsidP="00D31D87">
      <w:pPr>
        <w:pStyle w:val="ListParagraph"/>
        <w:numPr>
          <w:ilvl w:val="0"/>
          <w:numId w:val="46"/>
        </w:numPr>
        <w:spacing w:after="160" w:line="240" w:lineRule="auto"/>
        <w:jc w:val="both"/>
        <w:rPr>
          <w:lang w:bidi="ar-LB"/>
        </w:rPr>
      </w:pPr>
      <w:r>
        <w:rPr>
          <w:rtl/>
          <w:lang w:bidi="ar-LB"/>
        </w:rPr>
        <w:t>ندوة تأسيسية نحو نظام الحسابات القومية(عبر الانترنت)</w:t>
      </w:r>
      <w:r>
        <w:rPr>
          <w:lang w:bidi="ar-LB"/>
        </w:rPr>
        <w:t xml:space="preserve"> (ESCWA 5 July)</w:t>
      </w:r>
    </w:p>
    <w:p w:rsidR="00D31D87" w:rsidRDefault="00D31D87" w:rsidP="00D31D87">
      <w:pPr>
        <w:pStyle w:val="ListParagraph"/>
        <w:numPr>
          <w:ilvl w:val="0"/>
          <w:numId w:val="46"/>
        </w:numPr>
        <w:spacing w:after="160" w:line="240" w:lineRule="auto"/>
        <w:jc w:val="both"/>
      </w:pPr>
      <w:r>
        <w:rPr>
          <w:rtl/>
          <w:lang w:bidi="ar-LB"/>
        </w:rPr>
        <w:t>الاجتماع الرابع للجنة الفنية الاستشارية للإحصاءات الاقتصادية (عبر الانترنت)</w:t>
      </w:r>
      <w:r>
        <w:rPr>
          <w:lang w:bidi="ar-LB"/>
        </w:rPr>
        <w:t xml:space="preserve"> (ESCWA 6-7 July)</w:t>
      </w:r>
    </w:p>
    <w:p w:rsidR="00D31D87" w:rsidRDefault="00D31D87" w:rsidP="00D31D87">
      <w:pPr>
        <w:ind w:firstLine="720"/>
        <w:jc w:val="both"/>
        <w:rPr>
          <w:rFonts w:cs="Arial"/>
          <w:sz w:val="28"/>
          <w:lang w:bidi="ar-LB"/>
        </w:rPr>
      </w:pPr>
    </w:p>
    <w:p w:rsidR="00D31D87" w:rsidRDefault="00D31D87" w:rsidP="00D31D87">
      <w:pPr>
        <w:ind w:left="1080" w:firstLine="360"/>
        <w:jc w:val="both"/>
        <w:rPr>
          <w:rFonts w:cs="Arial"/>
          <w:sz w:val="28"/>
          <w:lang w:bidi="ar-LB"/>
        </w:rPr>
      </w:pPr>
      <w:r>
        <w:rPr>
          <w:rFonts w:cs="Arial"/>
          <w:sz w:val="28"/>
          <w:rtl/>
          <w:lang w:bidi="ar-LB"/>
        </w:rPr>
        <w:t xml:space="preserve">تتلقّى مصلحة التنسيق والمحاسبة الوطنية مساعدة تقنية مستمرّة من قبل مركز الشرق الأوسط للمساعدة التقنية </w:t>
      </w:r>
      <w:r>
        <w:rPr>
          <w:rFonts w:cs="Arial"/>
          <w:sz w:val="28"/>
          <w:lang w:bidi="ar-LB"/>
        </w:rPr>
        <w:t xml:space="preserve">METAC </w:t>
      </w:r>
      <w:r>
        <w:rPr>
          <w:rFonts w:cs="Arial"/>
          <w:sz w:val="28"/>
          <w:rtl/>
          <w:lang w:bidi="ar-LB"/>
        </w:rPr>
        <w:t xml:space="preserve"> التابع لصندوق النقد الدولي</w:t>
      </w:r>
      <w:r>
        <w:rPr>
          <w:rFonts w:cs="Arial" w:hint="cs"/>
          <w:sz w:val="28"/>
          <w:rtl/>
          <w:lang w:bidi="ar-LB"/>
        </w:rPr>
        <w:t xml:space="preserve"> </w:t>
      </w:r>
      <w:r>
        <w:rPr>
          <w:rFonts w:cs="Arial"/>
          <w:sz w:val="28"/>
          <w:lang w:bidi="ar-LB"/>
        </w:rPr>
        <w:t xml:space="preserve"> (IMF)</w:t>
      </w:r>
      <w:r>
        <w:rPr>
          <w:rFonts w:cs="Arial"/>
          <w:sz w:val="28"/>
          <w:rtl/>
          <w:lang w:bidi="ar-LB"/>
        </w:rPr>
        <w:t xml:space="preserve">بهدف مراجعة المنهجيات المعتمدة والسعي إلى تطويرها. وقد تم التنسيق مع الخبراء خلال العام 2021، بهدف محاولة التكيّف مع الظروف الإستثنائية ومعالجة البيانات ضمن المنهجية الصحيحة، لا سيّما في </w:t>
      </w:r>
      <w:r>
        <w:rPr>
          <w:rFonts w:cs="Arial" w:hint="cs"/>
          <w:sz w:val="28"/>
          <w:rtl/>
          <w:lang w:bidi="ar-LB"/>
        </w:rPr>
        <w:t>احتساب</w:t>
      </w:r>
      <w:r>
        <w:rPr>
          <w:rFonts w:cs="Arial"/>
          <w:sz w:val="28"/>
          <w:rtl/>
          <w:lang w:bidi="ar-LB"/>
        </w:rPr>
        <w:t xml:space="preserve"> الدعم ضمن الناتج المحلّي.  كما جرى اقتراح تطوير طريقة نشر البيانات التي تتعلّق بالحسابات الخاصّة بالقطاع العام و"ببقية العالم".</w:t>
      </w:r>
    </w:p>
    <w:p w:rsidR="00D31D87" w:rsidRDefault="00D31D87" w:rsidP="00D31D87">
      <w:pPr>
        <w:jc w:val="both"/>
        <w:rPr>
          <w:rFonts w:cstheme="minorBidi"/>
          <w:sz w:val="28"/>
          <w:lang w:bidi="ar-LB"/>
        </w:rPr>
      </w:pPr>
    </w:p>
    <w:p w:rsidR="00D31D87" w:rsidRDefault="00D31D87" w:rsidP="00D31D87">
      <w:pPr>
        <w:ind w:left="1080" w:firstLine="360"/>
        <w:jc w:val="both"/>
        <w:rPr>
          <w:rFonts w:cs="Arial"/>
          <w:sz w:val="28"/>
          <w:rtl/>
          <w:lang w:bidi="ar-LB"/>
        </w:rPr>
      </w:pPr>
      <w:r>
        <w:rPr>
          <w:rFonts w:cs="Arial"/>
          <w:sz w:val="28"/>
          <w:rtl/>
          <w:lang w:bidi="ar-LB"/>
        </w:rPr>
        <w:t>ولكي يتمكّن فريق العمل من إصدار أرقام المحاسبة الوطنية، يستخدم هذا الفريق معلومات متعددة من مصادر إدارية ومن مسوح وإحصاءات أنتجتها وتستمر في انتاجها إدارة الإحصاء المركزي. وتعتبر البيانات التي تنتج عن المسوح الاقتصادية وعن مسح ميزانية الأسرة التي قامت بها إدارة الإحصاء المركزي بالإضافة إلى مؤشر اسعار الاستهلاك من أبرز مصادر المعلومات المستخدمة داخليًا.</w:t>
      </w:r>
    </w:p>
    <w:p w:rsidR="00D31D87" w:rsidRDefault="00D31D87" w:rsidP="00D31D87">
      <w:pPr>
        <w:ind w:firstLine="720"/>
        <w:jc w:val="both"/>
        <w:rPr>
          <w:rFonts w:cs="Arial"/>
          <w:sz w:val="28"/>
          <w:rtl/>
          <w:lang w:bidi="ar-LB"/>
        </w:rPr>
      </w:pPr>
    </w:p>
    <w:p w:rsidR="00D31D87" w:rsidRDefault="00D31D87" w:rsidP="00D31D87">
      <w:pPr>
        <w:ind w:left="1080" w:firstLine="360"/>
        <w:jc w:val="both"/>
        <w:rPr>
          <w:rFonts w:cs="Arial"/>
          <w:sz w:val="28"/>
          <w:rtl/>
          <w:lang w:bidi="ar-LB"/>
        </w:rPr>
      </w:pPr>
      <w:r>
        <w:rPr>
          <w:rFonts w:cs="Arial"/>
          <w:sz w:val="28"/>
          <w:rtl/>
          <w:lang w:bidi="ar-LB"/>
        </w:rPr>
        <w:t xml:space="preserve">كما ترتكز الإدارة على معلومات احصائية مجمعة في وزارة المالية والجمارك اللبنانية، متعلقة بالضريبة على القيمة المضافة وبيانات التجارة الخارجية. </w:t>
      </w:r>
      <w:r>
        <w:rPr>
          <w:rFonts w:cs="Arial" w:hint="cs"/>
          <w:sz w:val="28"/>
          <w:rtl/>
          <w:lang w:bidi="ar-LB"/>
        </w:rPr>
        <w:t xml:space="preserve"> </w:t>
      </w:r>
      <w:r>
        <w:rPr>
          <w:rFonts w:cs="Arial"/>
          <w:sz w:val="28"/>
          <w:rtl/>
          <w:lang w:bidi="ar-LB"/>
        </w:rPr>
        <w:t>وقد وضعت اسساً لتحليل هذه البيانات للتمكن من</w:t>
      </w:r>
      <w:r>
        <w:rPr>
          <w:rFonts w:cs="Arial" w:hint="cs"/>
          <w:sz w:val="28"/>
          <w:rtl/>
          <w:lang w:bidi="ar-LB"/>
        </w:rPr>
        <w:t xml:space="preserve"> </w:t>
      </w:r>
      <w:r>
        <w:rPr>
          <w:rFonts w:cs="Arial"/>
          <w:sz w:val="28"/>
          <w:rtl/>
          <w:lang w:bidi="ar-LB"/>
        </w:rPr>
        <w:t>استخدامها كمؤشرات لتطور النشاط الاقتصادي فصلياً وسنوياً في عدد من القطاعات الاقتصادية.</w:t>
      </w:r>
    </w:p>
    <w:p w:rsidR="00D31D87" w:rsidRDefault="00D31D87" w:rsidP="00D31D87">
      <w:pPr>
        <w:jc w:val="both"/>
        <w:rPr>
          <w:rFonts w:cstheme="minorBidi"/>
          <w:sz w:val="28"/>
          <w:rtl/>
          <w:lang w:bidi="ar-LB"/>
        </w:rPr>
      </w:pPr>
    </w:p>
    <w:p w:rsidR="00D31D87" w:rsidRPr="00D31D87" w:rsidRDefault="00D31D87" w:rsidP="00D31D87">
      <w:pPr>
        <w:ind w:left="1080" w:firstLine="360"/>
        <w:jc w:val="both"/>
        <w:rPr>
          <w:rFonts w:cs="Arial"/>
          <w:sz w:val="28"/>
          <w:rtl/>
          <w:lang w:bidi="ar-LB"/>
        </w:rPr>
      </w:pPr>
      <w:r w:rsidRPr="00D31D87">
        <w:rPr>
          <w:rFonts w:cs="Arial"/>
          <w:sz w:val="28"/>
          <w:rtl/>
          <w:lang w:bidi="ar-LB"/>
        </w:rPr>
        <w:t xml:space="preserve">بهدف حث الجهات المعنية على توفير المعلومات الضرورية </w:t>
      </w:r>
      <w:r>
        <w:rPr>
          <w:rFonts w:cs="Arial" w:hint="cs"/>
          <w:sz w:val="28"/>
          <w:rtl/>
          <w:lang w:bidi="ar-LB"/>
        </w:rPr>
        <w:t>لإنجاز</w:t>
      </w:r>
      <w:r w:rsidRPr="00D31D87">
        <w:rPr>
          <w:rFonts w:cs="Arial"/>
          <w:sz w:val="28"/>
          <w:rtl/>
          <w:lang w:bidi="ar-LB"/>
        </w:rPr>
        <w:t xml:space="preserve"> الحسابات القومية، أصبحت طلبات الحصول على البيانات توجَّه مباشرة عبر كتب من الأمانة العامة لرئاسة مجلس الوزراء إلى المصادر المعنية من وزارات ومؤسسات بشكل دوري.</w:t>
      </w:r>
    </w:p>
    <w:p w:rsidR="00D31D87" w:rsidRPr="00D31D87" w:rsidRDefault="00D31D87" w:rsidP="00D31D87">
      <w:pPr>
        <w:ind w:left="1080" w:firstLine="360"/>
        <w:jc w:val="both"/>
        <w:rPr>
          <w:rFonts w:cs="Arial"/>
          <w:sz w:val="28"/>
          <w:lang w:bidi="ar-LB"/>
        </w:rPr>
      </w:pPr>
      <w:r w:rsidRPr="00D31D87">
        <w:rPr>
          <w:rFonts w:cs="Arial"/>
          <w:sz w:val="28"/>
          <w:rtl/>
          <w:lang w:bidi="ar-LB"/>
        </w:rPr>
        <w:t>من أهم هذه المصادر: شركة كهرباء لبنان، وشركة طيران الشرق الأوسط، وإدارة حصر التبغ والتنباك، والبنك المركزي، ووزارة الاقتصاد (قطاع التأمين)، والصندوق الوطني للضمان الاجتماعي، والمركز التربوي للبحوث والإنماء بالإضافة إلى مصادر أخرى.</w:t>
      </w:r>
    </w:p>
    <w:p w:rsidR="00D31D87" w:rsidRPr="00D31D87" w:rsidRDefault="00D31D87" w:rsidP="00D31D87">
      <w:pPr>
        <w:ind w:left="1080" w:firstLine="360"/>
        <w:jc w:val="both"/>
        <w:rPr>
          <w:rFonts w:cs="Arial"/>
          <w:sz w:val="28"/>
          <w:rtl/>
          <w:lang w:bidi="ar-LB"/>
        </w:rPr>
      </w:pPr>
    </w:p>
    <w:p w:rsidR="00D31D87" w:rsidRPr="00D31D87" w:rsidRDefault="00D31D87" w:rsidP="00D31D87">
      <w:pPr>
        <w:ind w:left="1080" w:firstLine="360"/>
        <w:jc w:val="both"/>
        <w:rPr>
          <w:rFonts w:cs="Arial"/>
          <w:sz w:val="28"/>
          <w:rtl/>
          <w:lang w:bidi="ar-LB"/>
        </w:rPr>
      </w:pPr>
      <w:r>
        <w:rPr>
          <w:rFonts w:cs="Arial"/>
          <w:sz w:val="28"/>
          <w:rtl/>
          <w:lang w:bidi="ar-LB"/>
        </w:rPr>
        <w:t>جرى التنسيق في السنوات الماضية مع وزارة المالية التي استفادت من مشروع ممول من الاتحاد الأوروبي ساهم في اعداد مذكرة تفاهم لتبادل المعلومات بين وزارة المالية وإدارة الإحصاء المركزي في موضوع الإحصاءات التي يحتاجها الطرفين للقيام بمهامهما. من  شأن هذه المذكرة تسهيل حصول الإدارة على البيانات التي تحتاجها للحسابات القومية بشكل دوري من دون الضرورة إلى تكرار طلبها، والعمل على توقيع المذكرة ما</w:t>
      </w:r>
      <w:r>
        <w:rPr>
          <w:rFonts w:cs="Arial"/>
          <w:sz w:val="28"/>
          <w:lang w:bidi="ar-LB"/>
        </w:rPr>
        <w:t xml:space="preserve"> </w:t>
      </w:r>
      <w:r>
        <w:rPr>
          <w:rFonts w:cs="Arial"/>
          <w:sz w:val="28"/>
          <w:rtl/>
          <w:lang w:bidi="ar-LB"/>
        </w:rPr>
        <w:t>زال قيد المتابعة.</w:t>
      </w:r>
    </w:p>
    <w:p w:rsidR="00F01FAC" w:rsidRDefault="00F01FAC" w:rsidP="00D31D87">
      <w:pPr>
        <w:spacing w:before="240" w:after="120"/>
        <w:ind w:left="708"/>
        <w:jc w:val="both"/>
        <w:rPr>
          <w:sz w:val="28"/>
          <w:lang w:bidi="ar-LB"/>
        </w:rPr>
      </w:pPr>
    </w:p>
    <w:bookmarkEnd w:id="4"/>
    <w:p w:rsidR="00F01FAC" w:rsidRDefault="00F01FAC" w:rsidP="00F01FAC">
      <w:pPr>
        <w:pStyle w:val="H3"/>
        <w:numPr>
          <w:ilvl w:val="0"/>
          <w:numId w:val="8"/>
        </w:numPr>
        <w:jc w:val="both"/>
        <w:rPr>
          <w:b/>
          <w:bCs/>
          <w:noProof/>
        </w:rPr>
      </w:pPr>
      <w:r>
        <w:rPr>
          <w:rFonts w:hint="cs"/>
          <w:b/>
          <w:bCs/>
          <w:noProof/>
          <w:rtl/>
        </w:rPr>
        <w:t>أعمال مصلحة احصاءات قطاع الانتاج</w:t>
      </w:r>
    </w:p>
    <w:p w:rsidR="00F01FAC" w:rsidRDefault="00F01FAC" w:rsidP="00F01FAC">
      <w:pPr>
        <w:pStyle w:val="H3"/>
        <w:jc w:val="both"/>
        <w:rPr>
          <w:b/>
          <w:bCs/>
          <w:noProof/>
        </w:rPr>
      </w:pPr>
    </w:p>
    <w:p w:rsidR="00F01FAC" w:rsidRDefault="00F01FAC" w:rsidP="00F01FAC">
      <w:pPr>
        <w:numPr>
          <w:ilvl w:val="0"/>
          <w:numId w:val="19"/>
        </w:numPr>
        <w:ind w:left="1080"/>
        <w:jc w:val="both"/>
        <w:rPr>
          <w:b/>
          <w:bCs/>
          <w:sz w:val="28"/>
          <w:lang w:bidi="ar-LB"/>
        </w:rPr>
      </w:pPr>
      <w:r w:rsidRPr="009A3CA4">
        <w:rPr>
          <w:b/>
          <w:bCs/>
          <w:sz w:val="28"/>
          <w:rtl/>
          <w:lang w:bidi="ar-LB"/>
        </w:rPr>
        <w:t xml:space="preserve">جمع الاسعار واستخراج الرقم القياسي لاسعار الاستهلاك </w:t>
      </w:r>
    </w:p>
    <w:p w:rsidR="00F01FAC" w:rsidRPr="00282998" w:rsidRDefault="00F01FAC" w:rsidP="00F01FAC">
      <w:pPr>
        <w:ind w:left="810"/>
        <w:jc w:val="both"/>
        <w:rPr>
          <w:sz w:val="28"/>
          <w:lang w:bidi="ar-LB"/>
        </w:rPr>
      </w:pPr>
      <w:r w:rsidRPr="00282998">
        <w:rPr>
          <w:sz w:val="28"/>
          <w:rtl/>
          <w:lang w:bidi="ar-LB"/>
        </w:rPr>
        <w:t xml:space="preserve">بالرغم من الظروف الاقتصادية الصعبة التي يمر بها لبنان، استمر فريق عمل مؤشر الأسعار </w:t>
      </w:r>
      <w:r w:rsidR="00B77A5D">
        <w:rPr>
          <w:rFonts w:hint="cs"/>
          <w:sz w:val="28"/>
          <w:rtl/>
          <w:lang w:bidi="ar-LB"/>
        </w:rPr>
        <w:t xml:space="preserve">المؤلف من زياد عبدالله </w:t>
      </w:r>
      <w:r w:rsidR="00B77A5D">
        <w:rPr>
          <w:sz w:val="28"/>
          <w:rtl/>
          <w:lang w:bidi="ar-LB"/>
        </w:rPr>
        <w:t>–</w:t>
      </w:r>
      <w:r w:rsidR="00B77A5D">
        <w:rPr>
          <w:rFonts w:hint="cs"/>
          <w:sz w:val="28"/>
          <w:rtl/>
          <w:lang w:bidi="ar-LB"/>
        </w:rPr>
        <w:t xml:space="preserve"> اليصار ناصر </w:t>
      </w:r>
      <w:r w:rsidR="00B77A5D">
        <w:rPr>
          <w:sz w:val="28"/>
          <w:rtl/>
          <w:lang w:bidi="ar-LB"/>
        </w:rPr>
        <w:t>–</w:t>
      </w:r>
      <w:r w:rsidR="00B77A5D">
        <w:rPr>
          <w:rFonts w:hint="cs"/>
          <w:sz w:val="28"/>
          <w:rtl/>
          <w:lang w:bidi="ar-LB"/>
        </w:rPr>
        <w:t xml:space="preserve"> رنا ملاعب </w:t>
      </w:r>
      <w:r w:rsidR="00B77A5D">
        <w:rPr>
          <w:sz w:val="28"/>
          <w:rtl/>
          <w:lang w:bidi="ar-LB"/>
        </w:rPr>
        <w:t>–</w:t>
      </w:r>
      <w:r w:rsidR="00B77A5D">
        <w:rPr>
          <w:rFonts w:hint="cs"/>
          <w:sz w:val="28"/>
          <w:rtl/>
          <w:lang w:bidi="ar-LB"/>
        </w:rPr>
        <w:t xml:space="preserve"> حسانة داود وسحر زيدان </w:t>
      </w:r>
      <w:r w:rsidRPr="00282998">
        <w:rPr>
          <w:sz w:val="28"/>
          <w:rtl/>
          <w:lang w:bidi="ar-LB"/>
        </w:rPr>
        <w:t>بجمع الأسعار من كافة نقاط البيع الموجودة في جميع محافظات لبنان. وقد عكس المؤشر بشكل حقيقي الارتفاع الكبير في الأسعار ومدى قساوة هذا التغيير في جميع بنود الاتفاق</w:t>
      </w:r>
      <w:r>
        <w:rPr>
          <w:rFonts w:hint="cs"/>
          <w:sz w:val="28"/>
          <w:rtl/>
          <w:lang w:bidi="ar-LB"/>
        </w:rPr>
        <w:t>.</w:t>
      </w:r>
      <w:r w:rsidR="00A90922">
        <w:rPr>
          <w:rFonts w:hint="cs"/>
          <w:sz w:val="28"/>
          <w:rtl/>
          <w:lang w:bidi="ar-LB"/>
        </w:rPr>
        <w:t xml:space="preserve">  حيث وصل هذا الارتفاع الى اكثر ن 2000% في بعض البنود.</w:t>
      </w:r>
    </w:p>
    <w:p w:rsidR="00F01FAC" w:rsidRPr="00282998" w:rsidRDefault="00F01FAC" w:rsidP="00F01FAC">
      <w:pPr>
        <w:ind w:left="810"/>
        <w:jc w:val="both"/>
        <w:rPr>
          <w:sz w:val="28"/>
          <w:lang w:bidi="ar-LB"/>
        </w:rPr>
      </w:pPr>
      <w:r w:rsidRPr="00282998">
        <w:rPr>
          <w:sz w:val="28"/>
          <w:rtl/>
          <w:lang w:bidi="ar-LB"/>
        </w:rPr>
        <w:t xml:space="preserve">لذلك وضعت الإدارة الخطط المدروسة لتأمين حسن واستمرارية سير العمل، حيث تم وضع خادم في شركة </w:t>
      </w:r>
      <w:r w:rsidRPr="00282998">
        <w:rPr>
          <w:sz w:val="28"/>
          <w:lang w:bidi="ar-LB"/>
        </w:rPr>
        <w:t>IDM</w:t>
      </w:r>
      <w:r w:rsidRPr="00282998">
        <w:rPr>
          <w:sz w:val="28"/>
          <w:rtl/>
          <w:lang w:bidi="ar-LB"/>
        </w:rPr>
        <w:t xml:space="preserve"> للعمل عن بعد واحتساب المؤشر وإصداره متى أمكن.</w:t>
      </w:r>
    </w:p>
    <w:p w:rsidR="00F01FAC" w:rsidRDefault="00F01FAC" w:rsidP="00F01FAC">
      <w:pPr>
        <w:ind w:left="810"/>
        <w:jc w:val="both"/>
        <w:rPr>
          <w:sz w:val="28"/>
          <w:rtl/>
          <w:lang w:bidi="ar-LB"/>
        </w:rPr>
      </w:pPr>
      <w:r w:rsidRPr="00282998">
        <w:rPr>
          <w:sz w:val="28"/>
          <w:rtl/>
          <w:lang w:bidi="ar-LB"/>
        </w:rPr>
        <w:t>كما قام المحق</w:t>
      </w:r>
      <w:r>
        <w:rPr>
          <w:rFonts w:hint="cs"/>
          <w:sz w:val="28"/>
          <w:rtl/>
          <w:lang w:bidi="ar-LB"/>
        </w:rPr>
        <w:t>قو</w:t>
      </w:r>
      <w:r w:rsidRPr="00282998">
        <w:rPr>
          <w:sz w:val="28"/>
          <w:rtl/>
          <w:lang w:bidi="ar-LB"/>
        </w:rPr>
        <w:t>ن بجمع الأسعار من خلال التابلت والبرنامج المعد من قبل فريق المبرمجين في الإدارة وإرسالها عبر الانترنت، الأمر الذي ساعد على تأمين الأسعار في وقتها دون الحاجة إلى الحضور إلى الإدارة .</w:t>
      </w:r>
    </w:p>
    <w:p w:rsidR="00CC61A2" w:rsidRDefault="00CC61A2" w:rsidP="00F01FAC">
      <w:pPr>
        <w:ind w:left="810"/>
        <w:jc w:val="both"/>
        <w:rPr>
          <w:sz w:val="28"/>
          <w:rtl/>
          <w:lang w:bidi="ar-LB"/>
        </w:rPr>
      </w:pPr>
    </w:p>
    <w:p w:rsidR="00CC61A2" w:rsidRPr="00CC6F41" w:rsidRDefault="00CC61A2" w:rsidP="00CC6F41">
      <w:pPr>
        <w:ind w:left="810"/>
        <w:jc w:val="both"/>
        <w:rPr>
          <w:sz w:val="28"/>
          <w:rtl/>
          <w:lang w:bidi="ar-LB"/>
        </w:rPr>
      </w:pPr>
      <w:r w:rsidRPr="00CC6F41">
        <w:rPr>
          <w:rFonts w:hint="cs"/>
          <w:sz w:val="28"/>
          <w:rtl/>
          <w:lang w:bidi="ar-LB"/>
        </w:rPr>
        <w:t>و</w:t>
      </w:r>
      <w:r w:rsidRPr="00CC6F41">
        <w:rPr>
          <w:sz w:val="28"/>
          <w:rtl/>
          <w:lang w:bidi="ar-LB"/>
        </w:rPr>
        <w:t xml:space="preserve">لتوضيح تأثير الأزمة </w:t>
      </w:r>
      <w:r w:rsidRPr="00CC6F41">
        <w:rPr>
          <w:rFonts w:hint="cs"/>
          <w:sz w:val="28"/>
          <w:rtl/>
          <w:lang w:bidi="ar-LB"/>
        </w:rPr>
        <w:t xml:space="preserve">الاقتصادية </w:t>
      </w:r>
      <w:r w:rsidRPr="00CC6F41">
        <w:rPr>
          <w:sz w:val="28"/>
          <w:rtl/>
          <w:lang w:bidi="ar-LB"/>
        </w:rPr>
        <w:t>على الأسعار أعدت إدارة الإحصاء المركزي سلسلة تحليلية</w:t>
      </w:r>
      <w:r w:rsidRPr="00CC6F41">
        <w:rPr>
          <w:rFonts w:hint="cs"/>
          <w:sz w:val="28"/>
          <w:rtl/>
          <w:lang w:bidi="ar-LB"/>
        </w:rPr>
        <w:t xml:space="preserve"> </w:t>
      </w:r>
      <w:r w:rsidRPr="00CC6F41">
        <w:rPr>
          <w:sz w:val="28"/>
          <w:rtl/>
          <w:lang w:bidi="ar-LB"/>
        </w:rPr>
        <w:t xml:space="preserve">  توضح </w:t>
      </w:r>
      <w:r w:rsidRPr="00CC6F41">
        <w:rPr>
          <w:rFonts w:hint="cs"/>
          <w:sz w:val="28"/>
          <w:rtl/>
          <w:lang w:bidi="ar-LB"/>
        </w:rPr>
        <w:t xml:space="preserve">من خلالها </w:t>
      </w:r>
      <w:r w:rsidRPr="00CC6F41">
        <w:rPr>
          <w:sz w:val="28"/>
          <w:rtl/>
          <w:lang w:bidi="ar-LB"/>
        </w:rPr>
        <w:t>التضخم الإجمالي أو التراكمي للفترة المحددة. والغرض من هذه الارقام هو إبراز تأثير الأزمة على الأسعار التي يدفعها المستهلكون و</w:t>
      </w:r>
      <w:r w:rsidRPr="00CC6F41">
        <w:rPr>
          <w:rFonts w:hint="cs"/>
          <w:sz w:val="28"/>
          <w:rtl/>
          <w:lang w:bidi="ar-LB"/>
        </w:rPr>
        <w:t>هي على الشكل التالي</w:t>
      </w:r>
      <w:r w:rsidR="00CC6F41">
        <w:rPr>
          <w:rFonts w:hint="cs"/>
          <w:sz w:val="28"/>
          <w:rtl/>
          <w:lang w:bidi="ar-LB"/>
        </w:rPr>
        <w:t xml:space="preserve"> </w:t>
      </w:r>
      <w:r w:rsidRPr="00CC6F41">
        <w:rPr>
          <w:rFonts w:hint="cs"/>
          <w:sz w:val="28"/>
          <w:rtl/>
          <w:lang w:bidi="ar-LB"/>
        </w:rPr>
        <w:t>:</w:t>
      </w:r>
    </w:p>
    <w:p w:rsidR="00CC61A2" w:rsidRPr="00EC1A3D" w:rsidRDefault="00CC61A2" w:rsidP="00CC6F41">
      <w:pPr>
        <w:autoSpaceDE w:val="0"/>
        <w:autoSpaceDN w:val="0"/>
        <w:adjustRightInd w:val="0"/>
        <w:ind w:left="720"/>
        <w:rPr>
          <w:rFonts w:ascii="Simplified Arabic" w:hAnsi="Simplified Arabic" w:cs="Simplified Arabic"/>
          <w:b/>
          <w:bCs/>
          <w:sz w:val="28"/>
          <w:rtl/>
          <w:lang w:bidi="ar-LB"/>
        </w:rPr>
      </w:pPr>
      <w:r w:rsidRPr="00EC1A3D">
        <w:rPr>
          <w:rFonts w:ascii="Simplified Arabic" w:hAnsi="Simplified Arabic" w:cs="Simplified Arabic"/>
          <w:b/>
          <w:bCs/>
          <w:sz w:val="28"/>
          <w:rtl/>
          <w:lang w:bidi="ar-LB"/>
        </w:rPr>
        <w:t>إجمالي التضخم</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معدل التضخم من كانون الأول 2018 إلى تشرين الثاني 2021 = 632٪</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معدل التضخم من كانون الأول 2019 إلى تشرين الثاني 2021 = 584٪</w:t>
      </w:r>
      <w:r w:rsidRPr="00EC1A3D">
        <w:rPr>
          <w:rFonts w:ascii="Simplified Arabic" w:hAnsi="Simplified Arabic" w:cs="Simplified Arabic"/>
          <w:sz w:val="28"/>
          <w:lang w:bidi="ar-LB"/>
        </w:rPr>
        <w:t>.</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معدل التضخم من كانون الأول 2020 إلى تشرين الثاني 2021 = 178٪</w:t>
      </w:r>
      <w:r w:rsidRPr="00EC1A3D">
        <w:rPr>
          <w:rFonts w:ascii="Simplified Arabic" w:hAnsi="Simplified Arabic" w:cs="Simplified Arabic"/>
          <w:sz w:val="28"/>
          <w:lang w:bidi="ar-LB"/>
        </w:rPr>
        <w:t>.</w:t>
      </w:r>
    </w:p>
    <w:p w:rsidR="00CC61A2" w:rsidRPr="00EC1A3D" w:rsidRDefault="00CC61A2" w:rsidP="00CC6F41">
      <w:pPr>
        <w:autoSpaceDE w:val="0"/>
        <w:autoSpaceDN w:val="0"/>
        <w:adjustRightInd w:val="0"/>
        <w:ind w:left="720"/>
        <w:rPr>
          <w:rFonts w:ascii="Simplified Arabic" w:hAnsi="Simplified Arabic" w:cs="Simplified Arabic"/>
          <w:b/>
          <w:bCs/>
          <w:sz w:val="28"/>
          <w:rtl/>
          <w:lang w:bidi="ar-LB"/>
        </w:rPr>
      </w:pPr>
      <w:r w:rsidRPr="00EC1A3D">
        <w:rPr>
          <w:rFonts w:ascii="Simplified Arabic" w:hAnsi="Simplified Arabic" w:cs="Simplified Arabic"/>
          <w:b/>
          <w:bCs/>
          <w:sz w:val="28"/>
          <w:rtl/>
          <w:lang w:bidi="ar-LB"/>
        </w:rPr>
        <w:t>معدل التضخم السنوي (نهاية الفترة - كانون الأول  إلى كانون الأول  )</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معدل التضخم لعام 2018 = 4٪</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معدل التضخم لعام 2019 = 7٪</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معدل التضخم لعام 2020 = 145٪</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معدل التضخم لعام 2021 تشرين الثاني 2021 = 178٪</w:t>
      </w:r>
      <w:r w:rsidRPr="00EC1A3D">
        <w:rPr>
          <w:rFonts w:ascii="Simplified Arabic" w:hAnsi="Simplified Arabic" w:cs="Simplified Arabic"/>
          <w:sz w:val="28"/>
          <w:lang w:bidi="ar-LB"/>
        </w:rPr>
        <w:t>.</w:t>
      </w:r>
    </w:p>
    <w:p w:rsidR="00CC61A2" w:rsidRPr="00CC6F41" w:rsidRDefault="00CC61A2" w:rsidP="00CC6F41">
      <w:pPr>
        <w:autoSpaceDE w:val="0"/>
        <w:autoSpaceDN w:val="0"/>
        <w:adjustRightInd w:val="0"/>
        <w:ind w:left="720"/>
        <w:rPr>
          <w:rFonts w:ascii="Simplified Arabic" w:hAnsi="Simplified Arabic" w:cs="Simplified Arabic"/>
          <w:b/>
          <w:bCs/>
          <w:sz w:val="28"/>
          <w:rtl/>
          <w:lang w:bidi="ar-LB"/>
        </w:rPr>
      </w:pPr>
      <w:r w:rsidRPr="00CC6F41">
        <w:rPr>
          <w:rFonts w:ascii="Simplified Arabic" w:hAnsi="Simplified Arabic" w:cs="Simplified Arabic"/>
          <w:b/>
          <w:bCs/>
          <w:sz w:val="28"/>
          <w:rtl/>
          <w:lang w:bidi="ar-LB"/>
        </w:rPr>
        <w:t>التضخم الإجمالي للأغذية والمشروبات غير الكحولية</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من كانون الأول 2018 إلى تشرين الثاني 2021 = 2372٪</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من كانون الأول 2019 إلى تشرين الثاني 2021 = 2152٪</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من كانون الأول 2020 إلى تشرين الثاني 2021 = 348٪</w:t>
      </w:r>
    </w:p>
    <w:p w:rsidR="00CC61A2" w:rsidRPr="00EC1A3D" w:rsidRDefault="00CC61A2" w:rsidP="00CC6F41">
      <w:pPr>
        <w:autoSpaceDE w:val="0"/>
        <w:autoSpaceDN w:val="0"/>
        <w:adjustRightInd w:val="0"/>
        <w:ind w:left="720"/>
        <w:rPr>
          <w:rFonts w:ascii="Simplified Arabic" w:hAnsi="Simplified Arabic" w:cs="Simplified Arabic"/>
          <w:b/>
          <w:bCs/>
          <w:sz w:val="28"/>
          <w:rtl/>
          <w:lang w:bidi="ar-LB"/>
        </w:rPr>
      </w:pPr>
      <w:r w:rsidRPr="00EC1A3D">
        <w:rPr>
          <w:rFonts w:ascii="Simplified Arabic" w:hAnsi="Simplified Arabic" w:cs="Simplified Arabic"/>
          <w:b/>
          <w:bCs/>
          <w:sz w:val="28"/>
          <w:rtl/>
          <w:lang w:bidi="ar-LB"/>
        </w:rPr>
        <w:t>إجمالي التضخم للملابس والأحذية</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من كانون الأول 2018 إلى تشرين الثاني 2021 = 2146٪</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من كانون الأول 2019 إلى تشرين الثاني 2021 = 1814٪</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من كانون الأول  2020 إلى تشرين الثاني 2021 = 190٪</w:t>
      </w:r>
    </w:p>
    <w:p w:rsidR="00CC61A2" w:rsidRPr="00EC1A3D" w:rsidRDefault="00CC61A2" w:rsidP="00CC6F41">
      <w:pPr>
        <w:autoSpaceDE w:val="0"/>
        <w:autoSpaceDN w:val="0"/>
        <w:adjustRightInd w:val="0"/>
        <w:ind w:left="720"/>
        <w:rPr>
          <w:rFonts w:ascii="Simplified Arabic" w:hAnsi="Simplified Arabic" w:cs="Simplified Arabic"/>
          <w:b/>
          <w:bCs/>
          <w:sz w:val="28"/>
          <w:rtl/>
          <w:lang w:bidi="ar-LB"/>
        </w:rPr>
      </w:pPr>
      <w:r w:rsidRPr="00EC1A3D">
        <w:rPr>
          <w:rFonts w:ascii="Simplified Arabic" w:hAnsi="Simplified Arabic" w:cs="Simplified Arabic"/>
          <w:b/>
          <w:bCs/>
          <w:sz w:val="28"/>
          <w:rtl/>
          <w:lang w:bidi="ar-LB"/>
        </w:rPr>
        <w:t>إجمالي التضخم للصحة</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من كانون الأول 2018 إلى تشرين الثاني 2021 = 457٪</w:t>
      </w:r>
    </w:p>
    <w:p w:rsidR="00CC61A2" w:rsidRPr="00EC1A3D" w:rsidRDefault="00CC61A2" w:rsidP="00CC6F41">
      <w:pPr>
        <w:autoSpaceDE w:val="0"/>
        <w:autoSpaceDN w:val="0"/>
        <w:adjustRightInd w:val="0"/>
        <w:ind w:left="720"/>
        <w:rPr>
          <w:rFonts w:ascii="Simplified Arabic" w:hAnsi="Simplified Arabic" w:cs="Simplified Arabic"/>
          <w:sz w:val="28"/>
          <w:rtl/>
          <w:lang w:bidi="ar-LB"/>
        </w:rPr>
      </w:pPr>
      <w:r w:rsidRPr="00EC1A3D">
        <w:rPr>
          <w:rFonts w:ascii="Simplified Arabic" w:hAnsi="Simplified Arabic" w:cs="Simplified Arabic"/>
          <w:sz w:val="28"/>
          <w:rtl/>
          <w:lang w:bidi="ar-LB"/>
        </w:rPr>
        <w:t>من كانون الأول 2019 إلى تشرين الثاني 2021 = 457٪</w:t>
      </w:r>
    </w:p>
    <w:p w:rsidR="00CC61A2" w:rsidRPr="0007543A" w:rsidRDefault="00CC6F41" w:rsidP="00CC6F41">
      <w:pPr>
        <w:autoSpaceDE w:val="0"/>
        <w:autoSpaceDN w:val="0"/>
        <w:adjustRightInd w:val="0"/>
        <w:jc w:val="both"/>
        <w:rPr>
          <w:rFonts w:ascii="Simplified Arabic" w:hAnsi="Simplified Arabic" w:cs="Simplified Arabic"/>
          <w:sz w:val="28"/>
          <w:rtl/>
          <w:lang w:bidi="ar-LB"/>
        </w:rPr>
      </w:pPr>
      <w:r>
        <w:rPr>
          <w:rFonts w:ascii="Simplified Arabic" w:hAnsi="Simplified Arabic" w:cs="Simplified Arabic" w:hint="cs"/>
          <w:sz w:val="28"/>
          <w:rtl/>
          <w:lang w:bidi="ar-LB"/>
        </w:rPr>
        <w:t xml:space="preserve">        </w:t>
      </w:r>
      <w:r w:rsidR="00CC61A2" w:rsidRPr="00EC1A3D">
        <w:rPr>
          <w:rFonts w:ascii="Simplified Arabic" w:hAnsi="Simplified Arabic" w:cs="Simplified Arabic"/>
          <w:sz w:val="28"/>
          <w:rtl/>
          <w:lang w:bidi="ar-LB"/>
        </w:rPr>
        <w:t>من كانون الأول  2020 إلى تشرين الثاني 2021 = 374٪</w:t>
      </w:r>
    </w:p>
    <w:p w:rsidR="00CC61A2" w:rsidRPr="00CC61A2" w:rsidRDefault="00CC61A2" w:rsidP="00F01FAC">
      <w:pPr>
        <w:ind w:left="810"/>
        <w:jc w:val="both"/>
        <w:rPr>
          <w:sz w:val="28"/>
          <w:lang w:bidi="ar-LB"/>
        </w:rPr>
      </w:pPr>
    </w:p>
    <w:p w:rsidR="00F01FAC" w:rsidRDefault="005906FA" w:rsidP="00F01FAC">
      <w:pPr>
        <w:ind w:left="810"/>
        <w:jc w:val="both"/>
        <w:rPr>
          <w:sz w:val="28"/>
          <w:rtl/>
          <w:lang w:bidi="ar-LB"/>
        </w:rPr>
      </w:pPr>
      <w:r>
        <w:rPr>
          <w:rFonts w:hint="cs"/>
          <w:sz w:val="28"/>
          <w:rtl/>
          <w:lang w:bidi="ar-LB"/>
        </w:rPr>
        <w:t xml:space="preserve">وبالرغم من هذه الانجازات الا </w:t>
      </w:r>
      <w:r w:rsidR="00F01FAC" w:rsidRPr="00282998">
        <w:rPr>
          <w:sz w:val="28"/>
          <w:rtl/>
          <w:lang w:bidi="ar-LB"/>
        </w:rPr>
        <w:t>ان فريق عمل المؤشر يعاني من تحديات كثيرة منها</w:t>
      </w:r>
      <w:r w:rsidR="00F01FAC">
        <w:rPr>
          <w:rFonts w:hint="cs"/>
          <w:sz w:val="28"/>
          <w:rtl/>
          <w:lang w:bidi="ar-LB"/>
        </w:rPr>
        <w:t xml:space="preserve"> </w:t>
      </w:r>
      <w:r w:rsidR="00F01FAC" w:rsidRPr="00282998">
        <w:rPr>
          <w:sz w:val="28"/>
          <w:rtl/>
          <w:lang w:bidi="ar-LB"/>
        </w:rPr>
        <w:t>:</w:t>
      </w:r>
    </w:p>
    <w:p w:rsidR="00CC6F41" w:rsidRPr="00282998" w:rsidRDefault="00CC6F41" w:rsidP="00F01FAC">
      <w:pPr>
        <w:ind w:left="810"/>
        <w:jc w:val="both"/>
        <w:rPr>
          <w:sz w:val="28"/>
          <w:lang w:bidi="ar-LB"/>
        </w:rPr>
      </w:pPr>
    </w:p>
    <w:p w:rsidR="00F01FAC" w:rsidRPr="00282998" w:rsidRDefault="00F01FAC" w:rsidP="00F01FAC">
      <w:pPr>
        <w:ind w:left="810"/>
        <w:jc w:val="both"/>
        <w:rPr>
          <w:sz w:val="28"/>
          <w:lang w:bidi="ar-LB"/>
        </w:rPr>
      </w:pPr>
      <w:r w:rsidRPr="00CC6F41">
        <w:rPr>
          <w:b/>
          <w:bCs/>
          <w:sz w:val="28"/>
          <w:rtl/>
          <w:lang w:bidi="ar-LB"/>
        </w:rPr>
        <w:t>النقل</w:t>
      </w:r>
      <w:r w:rsidR="00CC6F41">
        <w:rPr>
          <w:rFonts w:hint="cs"/>
          <w:b/>
          <w:bCs/>
          <w:sz w:val="28"/>
          <w:rtl/>
          <w:lang w:bidi="ar-LB"/>
        </w:rPr>
        <w:t xml:space="preserve"> </w:t>
      </w:r>
      <w:r w:rsidRPr="00CC6F41">
        <w:rPr>
          <w:b/>
          <w:bCs/>
          <w:sz w:val="28"/>
          <w:rtl/>
          <w:lang w:bidi="ar-LB"/>
        </w:rPr>
        <w:t>:</w:t>
      </w:r>
      <w:r w:rsidRPr="00282998">
        <w:rPr>
          <w:sz w:val="28"/>
          <w:rtl/>
          <w:lang w:bidi="ar-LB"/>
        </w:rPr>
        <w:t xml:space="preserve"> بسبب أزمة المحروقات وارتفاع أسعارها أصبحت كلفة النقل والحصول على البنزين ع</w:t>
      </w:r>
      <w:r>
        <w:rPr>
          <w:rFonts w:hint="cs"/>
          <w:sz w:val="28"/>
          <w:rtl/>
          <w:lang w:bidi="ar-LB"/>
        </w:rPr>
        <w:t>بئا</w:t>
      </w:r>
      <w:r w:rsidRPr="00282998">
        <w:rPr>
          <w:sz w:val="28"/>
          <w:rtl/>
          <w:lang w:bidi="ar-LB"/>
        </w:rPr>
        <w:t xml:space="preserve"> كبير</w:t>
      </w:r>
      <w:r>
        <w:rPr>
          <w:rFonts w:hint="cs"/>
          <w:sz w:val="28"/>
          <w:rtl/>
          <w:lang w:bidi="ar-LB"/>
        </w:rPr>
        <w:t>ا</w:t>
      </w:r>
      <w:r w:rsidRPr="00282998">
        <w:rPr>
          <w:sz w:val="28"/>
          <w:rtl/>
          <w:lang w:bidi="ar-LB"/>
        </w:rPr>
        <w:t xml:space="preserve"> على المحققين في داخل بيروت </w:t>
      </w:r>
      <w:r>
        <w:rPr>
          <w:rFonts w:hint="cs"/>
          <w:sz w:val="28"/>
          <w:rtl/>
          <w:lang w:bidi="ar-LB"/>
        </w:rPr>
        <w:t>و</w:t>
      </w:r>
      <w:r w:rsidRPr="00282998">
        <w:rPr>
          <w:sz w:val="28"/>
          <w:rtl/>
          <w:lang w:bidi="ar-LB"/>
        </w:rPr>
        <w:t>خارجها. فمنهم من ينتظر طويلا في المحطات ويتحمل خطر المشاكل الامنية فيها ومنهم من يستعمل سيارات الأجرة وبالحالتين  هناك كلفة عالية من الصعب تحملها.</w:t>
      </w:r>
    </w:p>
    <w:p w:rsidR="00F01FAC" w:rsidRPr="00282998" w:rsidRDefault="00F01FAC" w:rsidP="00F01FAC">
      <w:pPr>
        <w:ind w:left="810"/>
        <w:jc w:val="both"/>
        <w:rPr>
          <w:sz w:val="28"/>
          <w:lang w:bidi="ar-LB"/>
        </w:rPr>
      </w:pPr>
      <w:r w:rsidRPr="00CC6F41">
        <w:rPr>
          <w:b/>
          <w:bCs/>
          <w:sz w:val="28"/>
          <w:rtl/>
          <w:lang w:bidi="ar-LB"/>
        </w:rPr>
        <w:t>إقفال المحلات</w:t>
      </w:r>
      <w:r w:rsidR="00CC6F41">
        <w:rPr>
          <w:rFonts w:hint="cs"/>
          <w:b/>
          <w:bCs/>
          <w:sz w:val="28"/>
          <w:rtl/>
          <w:lang w:bidi="ar-LB"/>
        </w:rPr>
        <w:t xml:space="preserve"> </w:t>
      </w:r>
      <w:r w:rsidRPr="00CC6F41">
        <w:rPr>
          <w:b/>
          <w:bCs/>
          <w:sz w:val="28"/>
          <w:rtl/>
          <w:lang w:bidi="ar-LB"/>
        </w:rPr>
        <w:t>:</w:t>
      </w:r>
      <w:r w:rsidRPr="00282998">
        <w:rPr>
          <w:sz w:val="28"/>
          <w:rtl/>
          <w:lang w:bidi="ar-LB"/>
        </w:rPr>
        <w:t xml:space="preserve"> بسبب فقدان مادة المازوت وتقنين الكهرباء أصبح من الصعب على المحققين معرفة الأوقات التي تفتح فيها نقاط البيع، الأمر الذي أدى إلى صعوبة جمع البيانات في وقتها. فبعض المحققين في محافظة الشمال مثلا ينتقل إلى نقاط البيع ويقطع مسافات طويلة للوصول إليها ويفاجأ بأنها مقفلة بسبب انقطاع التيار الكهربائي </w:t>
      </w:r>
    </w:p>
    <w:p w:rsidR="00F01FAC" w:rsidRPr="00282998" w:rsidRDefault="00F01FAC" w:rsidP="00F01FAC">
      <w:pPr>
        <w:ind w:left="810"/>
        <w:jc w:val="both"/>
        <w:rPr>
          <w:sz w:val="28"/>
          <w:lang w:bidi="ar-LB"/>
        </w:rPr>
      </w:pPr>
      <w:r w:rsidRPr="00CC6F41">
        <w:rPr>
          <w:b/>
          <w:bCs/>
          <w:sz w:val="28"/>
          <w:rtl/>
          <w:lang w:bidi="ar-LB"/>
        </w:rPr>
        <w:t>المشاكل الامنية وتسكير الطرقات</w:t>
      </w:r>
      <w:r w:rsidR="00CC6F41">
        <w:rPr>
          <w:rFonts w:hint="cs"/>
          <w:b/>
          <w:bCs/>
          <w:sz w:val="28"/>
          <w:rtl/>
          <w:lang w:bidi="ar-LB"/>
        </w:rPr>
        <w:t xml:space="preserve"> </w:t>
      </w:r>
      <w:r w:rsidRPr="00CC6F41">
        <w:rPr>
          <w:b/>
          <w:bCs/>
          <w:sz w:val="28"/>
          <w:rtl/>
          <w:lang w:bidi="ar-LB"/>
        </w:rPr>
        <w:t>:</w:t>
      </w:r>
      <w:r w:rsidRPr="00282998">
        <w:rPr>
          <w:sz w:val="28"/>
          <w:rtl/>
          <w:lang w:bidi="ar-LB"/>
        </w:rPr>
        <w:t xml:space="preserve"> لقد تعرضت المحافظات اللبنانية الى العديد من المشاكل الامنية من تسكير للطرقات واقفال للمحلات التجارية والمحطات التي تعتبر نقاط بيع للمحققين. لذلك كان هناك تحدي للمحققين في جميع المحافظات للوصول إلى نقاط البيع وجمع الأسعار في وقتها. </w:t>
      </w:r>
    </w:p>
    <w:p w:rsidR="00F01FAC" w:rsidRPr="00282998" w:rsidRDefault="00F01FAC" w:rsidP="00F01FAC">
      <w:pPr>
        <w:ind w:left="810"/>
        <w:jc w:val="both"/>
        <w:rPr>
          <w:sz w:val="28"/>
          <w:lang w:bidi="ar-LB"/>
        </w:rPr>
      </w:pPr>
      <w:r w:rsidRPr="00CC6F41">
        <w:rPr>
          <w:b/>
          <w:bCs/>
          <w:sz w:val="28"/>
          <w:rtl/>
          <w:lang w:bidi="ar-LB"/>
        </w:rPr>
        <w:t>التغيير السريع للأسعار</w:t>
      </w:r>
      <w:r w:rsidR="00CC6F41">
        <w:rPr>
          <w:rFonts w:hint="cs"/>
          <w:b/>
          <w:bCs/>
          <w:sz w:val="28"/>
          <w:rtl/>
          <w:lang w:bidi="ar-LB"/>
        </w:rPr>
        <w:t xml:space="preserve"> </w:t>
      </w:r>
      <w:r w:rsidRPr="00CC6F41">
        <w:rPr>
          <w:b/>
          <w:bCs/>
          <w:sz w:val="28"/>
          <w:rtl/>
          <w:lang w:bidi="ar-LB"/>
        </w:rPr>
        <w:t>:</w:t>
      </w:r>
      <w:r w:rsidRPr="00282998">
        <w:rPr>
          <w:sz w:val="28"/>
          <w:rtl/>
          <w:lang w:bidi="ar-LB"/>
        </w:rPr>
        <w:t xml:space="preserve"> بسبب ارتفاع الدولار بشكل مستمر لم تعد العديد من نقاط البيع تضع أسعار</w:t>
      </w:r>
      <w:r>
        <w:rPr>
          <w:rFonts w:hint="cs"/>
          <w:sz w:val="28"/>
          <w:rtl/>
          <w:lang w:bidi="ar-LB"/>
        </w:rPr>
        <w:t>ا</w:t>
      </w:r>
      <w:r w:rsidRPr="00282998">
        <w:rPr>
          <w:sz w:val="28"/>
          <w:rtl/>
          <w:lang w:bidi="ar-LB"/>
        </w:rPr>
        <w:t xml:space="preserve"> للسلع حتى تتم عملية التغيير بشكل آلي. فأصبحت عملية جمع البيانات عملية شاقة على المحققين إذ عليهم أن يحملوا السلع إلى </w:t>
      </w:r>
      <w:r>
        <w:rPr>
          <w:rFonts w:hint="cs"/>
          <w:sz w:val="28"/>
          <w:rtl/>
          <w:lang w:bidi="ar-LB"/>
        </w:rPr>
        <w:t>أجهزة تحديد السعر، إن وجدت،</w:t>
      </w:r>
      <w:r w:rsidRPr="00282998">
        <w:rPr>
          <w:sz w:val="28"/>
          <w:rtl/>
          <w:lang w:bidi="ar-LB"/>
        </w:rPr>
        <w:t xml:space="preserve"> وتحمل تذمر العاملين وبعض الاحيان الزبائن في نقطة البيع</w:t>
      </w:r>
      <w:r>
        <w:rPr>
          <w:rFonts w:hint="cs"/>
          <w:sz w:val="28"/>
          <w:rtl/>
          <w:lang w:bidi="ar-LB"/>
        </w:rPr>
        <w:t>.</w:t>
      </w:r>
    </w:p>
    <w:p w:rsidR="00F01FAC" w:rsidRPr="00282998" w:rsidRDefault="00F01FAC" w:rsidP="00F01FAC">
      <w:pPr>
        <w:ind w:left="810"/>
        <w:jc w:val="both"/>
        <w:rPr>
          <w:sz w:val="28"/>
          <w:lang w:bidi="ar-LB"/>
        </w:rPr>
      </w:pPr>
      <w:r w:rsidRPr="00CC6F41">
        <w:rPr>
          <w:b/>
          <w:bCs/>
          <w:sz w:val="28"/>
          <w:rtl/>
          <w:lang w:bidi="ar-LB"/>
        </w:rPr>
        <w:t>الكهرباء</w:t>
      </w:r>
      <w:r w:rsidR="00CC6F41">
        <w:rPr>
          <w:rFonts w:hint="cs"/>
          <w:b/>
          <w:bCs/>
          <w:sz w:val="28"/>
          <w:rtl/>
          <w:lang w:bidi="ar-LB"/>
        </w:rPr>
        <w:t xml:space="preserve"> </w:t>
      </w:r>
      <w:r w:rsidRPr="00CC6F41">
        <w:rPr>
          <w:b/>
          <w:bCs/>
          <w:sz w:val="28"/>
          <w:rtl/>
          <w:lang w:bidi="ar-LB"/>
        </w:rPr>
        <w:t>:</w:t>
      </w:r>
      <w:r w:rsidRPr="00282998">
        <w:rPr>
          <w:sz w:val="28"/>
          <w:rtl/>
          <w:lang w:bidi="ar-LB"/>
        </w:rPr>
        <w:t xml:space="preserve"> ان انقطاع الكهرباء أدى إلى عدم نشر المؤشر في بعض الأشهر في وقته. فبالرغم من وجود مولد كهربائي لم تستطع الإدارة تشغيله بسبب </w:t>
      </w:r>
      <w:r>
        <w:rPr>
          <w:rFonts w:hint="cs"/>
          <w:sz w:val="28"/>
          <w:rtl/>
          <w:lang w:bidi="ar-LB"/>
        </w:rPr>
        <w:t>عدم توفر</w:t>
      </w:r>
      <w:r w:rsidRPr="00282998">
        <w:rPr>
          <w:sz w:val="28"/>
          <w:rtl/>
          <w:lang w:bidi="ar-LB"/>
        </w:rPr>
        <w:t xml:space="preserve"> مادة المازوت. كما أن العاملين عن بعد لم يستطيعوا أن يؤدوا عملهم بسبب هذا الانقطاع الكبير للكهرباء </w:t>
      </w:r>
      <w:r w:rsidRPr="00282998">
        <w:rPr>
          <w:rFonts w:hint="cs"/>
          <w:sz w:val="28"/>
          <w:rtl/>
          <w:lang w:bidi="ar-LB"/>
        </w:rPr>
        <w:t>حيث</w:t>
      </w:r>
      <w:r w:rsidRPr="00282998">
        <w:rPr>
          <w:sz w:val="28"/>
          <w:rtl/>
          <w:lang w:bidi="ar-LB"/>
        </w:rPr>
        <w:t xml:space="preserve"> </w:t>
      </w:r>
      <w:r w:rsidRPr="00282998">
        <w:rPr>
          <w:rFonts w:hint="cs"/>
          <w:sz w:val="28"/>
          <w:rtl/>
          <w:lang w:bidi="ar-LB"/>
        </w:rPr>
        <w:t>ت</w:t>
      </w:r>
      <w:r w:rsidRPr="00282998">
        <w:rPr>
          <w:sz w:val="28"/>
          <w:rtl/>
          <w:lang w:bidi="ar-LB"/>
        </w:rPr>
        <w:t>قتصر</w:t>
      </w:r>
      <w:r w:rsidRPr="00282998">
        <w:rPr>
          <w:rFonts w:hint="cs"/>
          <w:sz w:val="28"/>
          <w:rtl/>
          <w:lang w:bidi="ar-LB"/>
        </w:rPr>
        <w:t>التغذية</w:t>
      </w:r>
      <w:r w:rsidRPr="00282998">
        <w:rPr>
          <w:sz w:val="28"/>
          <w:rtl/>
          <w:lang w:bidi="ar-LB"/>
        </w:rPr>
        <w:t xml:space="preserve"> في أغلب الأوقات على ساعة او ساعتين في اليوم.</w:t>
      </w:r>
    </w:p>
    <w:p w:rsidR="00F01FAC" w:rsidRPr="00282998" w:rsidRDefault="00F01FAC" w:rsidP="00F01FAC">
      <w:pPr>
        <w:ind w:left="810"/>
        <w:jc w:val="both"/>
        <w:rPr>
          <w:sz w:val="28"/>
          <w:lang w:bidi="ar-LB"/>
        </w:rPr>
      </w:pPr>
      <w:r w:rsidRPr="00CC6F41">
        <w:rPr>
          <w:b/>
          <w:bCs/>
          <w:sz w:val="28"/>
          <w:rtl/>
          <w:lang w:bidi="ar-LB"/>
        </w:rPr>
        <w:t>التسرب الوظيفي</w:t>
      </w:r>
      <w:r w:rsidR="00CC6F41">
        <w:rPr>
          <w:rFonts w:hint="cs"/>
          <w:b/>
          <w:bCs/>
          <w:sz w:val="28"/>
          <w:rtl/>
          <w:lang w:bidi="ar-LB"/>
        </w:rPr>
        <w:t xml:space="preserve"> </w:t>
      </w:r>
      <w:r w:rsidRPr="00CC6F41">
        <w:rPr>
          <w:b/>
          <w:bCs/>
          <w:sz w:val="28"/>
          <w:rtl/>
          <w:lang w:bidi="ar-LB"/>
        </w:rPr>
        <w:t>:</w:t>
      </w:r>
      <w:r w:rsidRPr="00282998">
        <w:rPr>
          <w:sz w:val="28"/>
          <w:rtl/>
          <w:lang w:bidi="ar-LB"/>
        </w:rPr>
        <w:t xml:space="preserve"> بسبب تدني الأجور وعدم قدرة الموظف على تحمل الأعباء  المالية المطلوبة منه أصبح البحث عن وظيفة أخرى في المنظمات الدولية أو في خارج لبنان هم</w:t>
      </w:r>
      <w:r>
        <w:rPr>
          <w:rFonts w:hint="cs"/>
          <w:sz w:val="28"/>
          <w:rtl/>
          <w:lang w:bidi="ar-LB"/>
        </w:rPr>
        <w:t>ّ</w:t>
      </w:r>
      <w:r w:rsidRPr="00282998">
        <w:rPr>
          <w:sz w:val="28"/>
          <w:rtl/>
          <w:lang w:bidi="ar-LB"/>
        </w:rPr>
        <w:t xml:space="preserve"> العديد من الموظفين</w:t>
      </w:r>
      <w:r w:rsidRPr="00282998">
        <w:rPr>
          <w:rFonts w:hint="cs"/>
          <w:sz w:val="28"/>
          <w:rtl/>
          <w:lang w:bidi="ar-LB"/>
        </w:rPr>
        <w:t>. لذلك</w:t>
      </w:r>
      <w:r w:rsidRPr="00282998">
        <w:rPr>
          <w:sz w:val="28"/>
          <w:rtl/>
          <w:lang w:bidi="ar-LB"/>
        </w:rPr>
        <w:t xml:space="preserve"> </w:t>
      </w:r>
      <w:r>
        <w:rPr>
          <w:rFonts w:hint="cs"/>
          <w:sz w:val="28"/>
          <w:rtl/>
          <w:lang w:bidi="ar-LB"/>
        </w:rPr>
        <w:t>عمد</w:t>
      </w:r>
      <w:r w:rsidRPr="00282998">
        <w:rPr>
          <w:rFonts w:hint="cs"/>
          <w:sz w:val="28"/>
          <w:rtl/>
          <w:lang w:bidi="ar-LB"/>
        </w:rPr>
        <w:t xml:space="preserve"> بعض العاملين في فريق عمل المؤشر</w:t>
      </w:r>
      <w:r w:rsidRPr="00282998">
        <w:rPr>
          <w:sz w:val="28"/>
          <w:rtl/>
          <w:lang w:bidi="ar-LB"/>
        </w:rPr>
        <w:t xml:space="preserve"> </w:t>
      </w:r>
      <w:r>
        <w:rPr>
          <w:rFonts w:hint="cs"/>
          <w:sz w:val="28"/>
          <w:rtl/>
          <w:lang w:bidi="ar-LB"/>
        </w:rPr>
        <w:t>الى أخذ</w:t>
      </w:r>
      <w:r w:rsidRPr="00282998">
        <w:rPr>
          <w:sz w:val="28"/>
          <w:rtl/>
          <w:lang w:bidi="ar-LB"/>
        </w:rPr>
        <w:t xml:space="preserve"> إجازات إدارية لترك الإدارة لاحقا.</w:t>
      </w:r>
    </w:p>
    <w:p w:rsidR="00F01FAC" w:rsidRPr="00282998" w:rsidRDefault="00F01FAC" w:rsidP="00F01FAC">
      <w:pPr>
        <w:ind w:left="810"/>
        <w:jc w:val="both"/>
        <w:rPr>
          <w:sz w:val="28"/>
          <w:lang w:bidi="ar-LB"/>
        </w:rPr>
      </w:pPr>
    </w:p>
    <w:p w:rsidR="00F01FAC" w:rsidRPr="00282998" w:rsidRDefault="00F01FAC" w:rsidP="00F01FAC">
      <w:pPr>
        <w:ind w:left="810"/>
        <w:jc w:val="both"/>
        <w:rPr>
          <w:sz w:val="28"/>
          <w:rtl/>
          <w:lang w:bidi="ar-LB"/>
        </w:rPr>
      </w:pPr>
      <w:r w:rsidRPr="00282998">
        <w:rPr>
          <w:sz w:val="28"/>
          <w:rtl/>
          <w:lang w:bidi="ar-LB"/>
        </w:rPr>
        <w:t xml:space="preserve">لذلك وحرصا من الإدارة على حل هذه التحديات التي تعرفها وتعيي نتائجها فقد قامت ببعض الاجراءات </w:t>
      </w:r>
      <w:r w:rsidRPr="00282998">
        <w:rPr>
          <w:rFonts w:hint="cs"/>
          <w:sz w:val="28"/>
          <w:rtl/>
          <w:lang w:bidi="ar-LB"/>
        </w:rPr>
        <w:t xml:space="preserve">من زيادة بدل التنقلات بما يتناسب مع كلفة النقل التي يتحملها المحققين بقدر </w:t>
      </w:r>
      <w:r w:rsidRPr="00282998">
        <w:rPr>
          <w:sz w:val="28"/>
          <w:rtl/>
          <w:lang w:bidi="ar-LB"/>
        </w:rPr>
        <w:t>إمكانياتها المتاحة.</w:t>
      </w:r>
    </w:p>
    <w:p w:rsidR="00F01FAC" w:rsidRDefault="00F01FAC" w:rsidP="00F01FAC">
      <w:pPr>
        <w:ind w:left="810"/>
        <w:jc w:val="both"/>
        <w:rPr>
          <w:sz w:val="28"/>
          <w:rtl/>
        </w:rPr>
      </w:pPr>
    </w:p>
    <w:p w:rsidR="00F01FAC" w:rsidRDefault="00F01FAC" w:rsidP="00F01FAC">
      <w:pPr>
        <w:ind w:left="708"/>
        <w:jc w:val="both"/>
        <w:rPr>
          <w:sz w:val="28"/>
          <w:lang w:bidi="ar-LB"/>
        </w:rPr>
      </w:pPr>
    </w:p>
    <w:p w:rsidR="00F01FAC" w:rsidRPr="005D4E91" w:rsidRDefault="00F01FAC" w:rsidP="00F01FAC">
      <w:pPr>
        <w:numPr>
          <w:ilvl w:val="0"/>
          <w:numId w:val="19"/>
        </w:numPr>
        <w:ind w:left="1080"/>
        <w:jc w:val="both"/>
        <w:rPr>
          <w:b/>
          <w:bCs/>
          <w:sz w:val="28"/>
          <w:rtl/>
          <w:lang w:bidi="ar-LB"/>
        </w:rPr>
      </w:pPr>
      <w:bookmarkStart w:id="6" w:name="_Toc522191181"/>
      <w:bookmarkStart w:id="7" w:name="_Toc18660792"/>
      <w:r w:rsidRPr="005D4E91">
        <w:rPr>
          <w:b/>
          <w:bCs/>
          <w:sz w:val="28"/>
          <w:rtl/>
          <w:lang w:bidi="ar-LB"/>
        </w:rPr>
        <w:t>مشروع دراسة مؤشر تكلفة مواد البناء السكني</w:t>
      </w:r>
      <w:bookmarkEnd w:id="6"/>
      <w:bookmarkEnd w:id="7"/>
    </w:p>
    <w:p w:rsidR="00F01FAC" w:rsidRPr="00282998" w:rsidRDefault="00F01FAC" w:rsidP="00CC6F41">
      <w:pPr>
        <w:ind w:left="810"/>
        <w:jc w:val="both"/>
        <w:rPr>
          <w:sz w:val="28"/>
          <w:rtl/>
          <w:lang w:bidi="ar-LB"/>
        </w:rPr>
      </w:pPr>
      <w:r w:rsidRPr="00282998">
        <w:rPr>
          <w:rFonts w:hint="cs"/>
          <w:sz w:val="28"/>
          <w:rtl/>
          <w:lang w:bidi="ar-LB"/>
        </w:rPr>
        <w:t xml:space="preserve">استفادت الادارة ، </w:t>
      </w:r>
      <w:r w:rsidRPr="00282998">
        <w:rPr>
          <w:sz w:val="28"/>
          <w:rtl/>
          <w:lang w:bidi="ar-LB"/>
        </w:rPr>
        <w:t xml:space="preserve">عبر برنامج </w:t>
      </w:r>
      <w:r w:rsidRPr="00282998">
        <w:rPr>
          <w:sz w:val="28"/>
          <w:lang w:bidi="ar-LB"/>
        </w:rPr>
        <w:t>TAIEX</w:t>
      </w:r>
      <w:r w:rsidRPr="00282998">
        <w:rPr>
          <w:sz w:val="28"/>
          <w:rtl/>
          <w:lang w:bidi="ar-LB"/>
        </w:rPr>
        <w:t xml:space="preserve"> </w:t>
      </w:r>
      <w:r w:rsidRPr="00282998">
        <w:rPr>
          <w:rFonts w:hint="cs"/>
          <w:sz w:val="28"/>
          <w:rtl/>
          <w:lang w:bidi="ar-LB"/>
        </w:rPr>
        <w:t xml:space="preserve">المقدم من </w:t>
      </w:r>
      <w:r w:rsidRPr="00282998">
        <w:rPr>
          <w:sz w:val="28"/>
          <w:rtl/>
          <w:lang w:bidi="ar-LB"/>
        </w:rPr>
        <w:t>المجموعة الاوروبية</w:t>
      </w:r>
      <w:r w:rsidRPr="00282998">
        <w:rPr>
          <w:rFonts w:hint="cs"/>
          <w:sz w:val="28"/>
          <w:rtl/>
          <w:lang w:bidi="ar-LB"/>
        </w:rPr>
        <w:t>،</w:t>
      </w:r>
      <w:r w:rsidRPr="00282998">
        <w:rPr>
          <w:sz w:val="28"/>
          <w:rtl/>
          <w:lang w:bidi="ar-LB"/>
        </w:rPr>
        <w:t xml:space="preserve"> </w:t>
      </w:r>
      <w:r w:rsidRPr="00282998">
        <w:rPr>
          <w:rFonts w:hint="cs"/>
          <w:sz w:val="28"/>
          <w:rtl/>
          <w:lang w:bidi="ar-LB"/>
        </w:rPr>
        <w:t xml:space="preserve">من </w:t>
      </w:r>
      <w:r w:rsidRPr="00282998">
        <w:rPr>
          <w:sz w:val="28"/>
          <w:rtl/>
          <w:lang w:bidi="ar-LB"/>
        </w:rPr>
        <w:t>ورشة عمل تناول</w:t>
      </w:r>
      <w:r w:rsidRPr="00282998">
        <w:rPr>
          <w:rFonts w:hint="cs"/>
          <w:sz w:val="28"/>
          <w:rtl/>
          <w:lang w:bidi="ar-LB"/>
        </w:rPr>
        <w:t>ت</w:t>
      </w:r>
      <w:r w:rsidRPr="00282998">
        <w:rPr>
          <w:sz w:val="28"/>
          <w:rtl/>
          <w:lang w:bidi="ar-LB"/>
        </w:rPr>
        <w:t xml:space="preserve"> المنهجية العلمية التي يجب اعتمادها لاحتساب</w:t>
      </w:r>
      <w:r w:rsidRPr="00282998">
        <w:rPr>
          <w:rFonts w:hint="cs"/>
          <w:sz w:val="28"/>
          <w:rtl/>
          <w:lang w:bidi="ar-LB"/>
        </w:rPr>
        <w:t xml:space="preserve"> مؤشر </w:t>
      </w:r>
      <w:r w:rsidRPr="00282998">
        <w:rPr>
          <w:sz w:val="28"/>
          <w:rtl/>
          <w:lang w:bidi="ar-LB"/>
        </w:rPr>
        <w:t>تكلفة مواد البناء السكني</w:t>
      </w:r>
      <w:r>
        <w:rPr>
          <w:rFonts w:hint="cs"/>
          <w:sz w:val="28"/>
          <w:rtl/>
          <w:lang w:bidi="ar-LB"/>
        </w:rPr>
        <w:t>ة و</w:t>
      </w:r>
      <w:r w:rsidRPr="00282998">
        <w:rPr>
          <w:rFonts w:hint="cs"/>
          <w:sz w:val="28"/>
          <w:rtl/>
          <w:lang w:bidi="ar-LB"/>
        </w:rPr>
        <w:t>التي قام بها</w:t>
      </w:r>
      <w:r>
        <w:rPr>
          <w:rFonts w:hint="cs"/>
          <w:sz w:val="28"/>
          <w:rtl/>
          <w:lang w:bidi="ar-LB"/>
        </w:rPr>
        <w:t xml:space="preserve"> كل من الخبيرين</w:t>
      </w:r>
      <w:r w:rsidRPr="00282998">
        <w:rPr>
          <w:sz w:val="28"/>
          <w:rtl/>
          <w:lang w:bidi="ar-LB"/>
        </w:rPr>
        <w:t xml:space="preserve"> </w:t>
      </w:r>
      <w:r w:rsidRPr="00282998">
        <w:rPr>
          <w:sz w:val="28"/>
          <w:lang w:bidi="ar-LB"/>
        </w:rPr>
        <w:t xml:space="preserve">Alain </w:t>
      </w:r>
      <w:proofErr w:type="spellStart"/>
      <w:r w:rsidRPr="00282998">
        <w:rPr>
          <w:sz w:val="28"/>
          <w:lang w:bidi="ar-LB"/>
        </w:rPr>
        <w:t>Gallais</w:t>
      </w:r>
      <w:proofErr w:type="spellEnd"/>
      <w:r w:rsidRPr="00282998">
        <w:rPr>
          <w:sz w:val="28"/>
          <w:rtl/>
          <w:lang w:bidi="ar-LB"/>
        </w:rPr>
        <w:t xml:space="preserve"> و </w:t>
      </w:r>
      <w:proofErr w:type="spellStart"/>
      <w:r w:rsidRPr="00282998">
        <w:rPr>
          <w:sz w:val="28"/>
          <w:lang w:bidi="ar-LB"/>
        </w:rPr>
        <w:t>Jasna</w:t>
      </w:r>
      <w:proofErr w:type="spellEnd"/>
      <w:r w:rsidRPr="00282998">
        <w:rPr>
          <w:sz w:val="28"/>
          <w:lang w:bidi="ar-LB"/>
        </w:rPr>
        <w:t xml:space="preserve"> </w:t>
      </w:r>
      <w:proofErr w:type="spellStart"/>
      <w:r w:rsidRPr="00282998">
        <w:rPr>
          <w:sz w:val="28"/>
          <w:lang w:bidi="ar-LB"/>
        </w:rPr>
        <w:t>Pugar</w:t>
      </w:r>
      <w:proofErr w:type="spellEnd"/>
      <w:r w:rsidRPr="00282998">
        <w:rPr>
          <w:sz w:val="28"/>
          <w:rtl/>
          <w:lang w:bidi="ar-LB"/>
        </w:rPr>
        <w:t xml:space="preserve"> في الفترة الممت</w:t>
      </w:r>
      <w:r>
        <w:rPr>
          <w:sz w:val="28"/>
          <w:rtl/>
          <w:lang w:bidi="ar-LB"/>
        </w:rPr>
        <w:t xml:space="preserve">دة من 20 ولغاية 24 كانون </w:t>
      </w:r>
      <w:r>
        <w:rPr>
          <w:rFonts w:hint="cs"/>
          <w:sz w:val="28"/>
          <w:rtl/>
          <w:lang w:bidi="ar-LB"/>
        </w:rPr>
        <w:t>الثاني 2020.</w:t>
      </w:r>
      <w:r w:rsidRPr="00282998">
        <w:rPr>
          <w:rFonts w:hint="cs"/>
          <w:sz w:val="28"/>
          <w:rtl/>
          <w:lang w:bidi="ar-LB"/>
        </w:rPr>
        <w:t xml:space="preserve"> قام فريق عمل </w:t>
      </w:r>
      <w:r>
        <w:rPr>
          <w:rFonts w:hint="cs"/>
          <w:sz w:val="28"/>
          <w:rtl/>
          <w:lang w:bidi="ar-LB"/>
        </w:rPr>
        <w:t xml:space="preserve">الادارة </w:t>
      </w:r>
      <w:r w:rsidRPr="00282998">
        <w:rPr>
          <w:rFonts w:hint="cs"/>
          <w:sz w:val="28"/>
          <w:rtl/>
          <w:lang w:bidi="ar-LB"/>
        </w:rPr>
        <w:t xml:space="preserve">بزيارات واتصالات متعددة مع اربعة مقاولين لتحديد الأوزان الحقيقية لمواد البناء في التكلفة من جهة ولمعرفة التوزيع النسبي لعناصر تكلفة البناء ككل من جهة اخرى (اي العمل، المواد، التجهيزات، الطاقة، النقل،...)، </w:t>
      </w:r>
      <w:r w:rsidR="00CC6F41">
        <w:rPr>
          <w:rFonts w:hint="cs"/>
          <w:sz w:val="28"/>
          <w:rtl/>
          <w:lang w:bidi="ar-LB"/>
        </w:rPr>
        <w:t xml:space="preserve">استمر العمل في النصف الاول من العام 2021 ولكن </w:t>
      </w:r>
      <w:r>
        <w:rPr>
          <w:rFonts w:hint="cs"/>
          <w:sz w:val="28"/>
          <w:rtl/>
          <w:lang w:bidi="ar-LB"/>
        </w:rPr>
        <w:t xml:space="preserve">توقف العمل بهذه الدراسة </w:t>
      </w:r>
      <w:r w:rsidR="00CC6F41">
        <w:rPr>
          <w:rFonts w:hint="cs"/>
          <w:sz w:val="28"/>
          <w:rtl/>
          <w:lang w:bidi="ar-LB"/>
        </w:rPr>
        <w:t xml:space="preserve">في النصف الثاني من العام نفسه </w:t>
      </w:r>
      <w:r>
        <w:rPr>
          <w:rFonts w:hint="cs"/>
          <w:sz w:val="28"/>
          <w:rtl/>
          <w:lang w:bidi="ar-LB"/>
        </w:rPr>
        <w:t>بسبب الاغلاق العام في البلاد نتيجة جائحة كورونا.</w:t>
      </w:r>
    </w:p>
    <w:p w:rsidR="00F01FAC" w:rsidRDefault="00F01FAC" w:rsidP="00F01FAC">
      <w:pPr>
        <w:ind w:left="708"/>
        <w:jc w:val="both"/>
        <w:rPr>
          <w:sz w:val="28"/>
          <w:rtl/>
          <w:lang w:bidi="ar-LB"/>
        </w:rPr>
      </w:pPr>
    </w:p>
    <w:p w:rsidR="00F01FAC" w:rsidRPr="005D4E91" w:rsidRDefault="00F01FAC" w:rsidP="00F01FAC">
      <w:pPr>
        <w:ind w:left="708"/>
        <w:jc w:val="both"/>
        <w:rPr>
          <w:sz w:val="28"/>
          <w:lang w:bidi="ar-LB"/>
        </w:rPr>
      </w:pPr>
    </w:p>
    <w:p w:rsidR="00F01FAC" w:rsidRDefault="00F01FAC" w:rsidP="00F01FAC">
      <w:pPr>
        <w:ind w:left="708"/>
        <w:jc w:val="both"/>
        <w:rPr>
          <w:sz w:val="28"/>
          <w:rtl/>
          <w:lang w:bidi="ar-LB"/>
        </w:rPr>
      </w:pPr>
    </w:p>
    <w:p w:rsidR="00F01FAC" w:rsidRDefault="00F01FAC" w:rsidP="00F01FAC">
      <w:pPr>
        <w:pStyle w:val="H2"/>
        <w:numPr>
          <w:ilvl w:val="0"/>
          <w:numId w:val="8"/>
        </w:numPr>
      </w:pPr>
      <w:r>
        <w:rPr>
          <w:rtl/>
        </w:rPr>
        <w:t xml:space="preserve">أعمال مصلحة المركز الآلي </w:t>
      </w:r>
    </w:p>
    <w:p w:rsidR="00F01FAC" w:rsidRDefault="00F01FAC" w:rsidP="00F01FAC">
      <w:pPr>
        <w:pStyle w:val="Heading2"/>
        <w:spacing w:line="240" w:lineRule="auto"/>
        <w:ind w:left="630"/>
      </w:pPr>
    </w:p>
    <w:p w:rsidR="00AD2DB2" w:rsidRDefault="00AD2DB2" w:rsidP="00AD2DB2">
      <w:pPr>
        <w:pStyle w:val="Heading2"/>
        <w:numPr>
          <w:ilvl w:val="0"/>
          <w:numId w:val="6"/>
        </w:numPr>
        <w:spacing w:line="240" w:lineRule="auto"/>
        <w:ind w:left="990"/>
        <w:rPr>
          <w:rtl/>
        </w:rPr>
      </w:pPr>
      <w:r>
        <w:rPr>
          <w:rFonts w:hint="cs"/>
          <w:rtl/>
        </w:rPr>
        <w:t>مشروع استعمال البيانات الضخمة في الاحصاء الرسمي مع الاسكوا</w:t>
      </w:r>
    </w:p>
    <w:p w:rsidR="00AD2DB2" w:rsidRPr="00282998" w:rsidRDefault="00AD2DB2" w:rsidP="00AD2DB2">
      <w:pPr>
        <w:ind w:left="810"/>
        <w:jc w:val="both"/>
        <w:rPr>
          <w:sz w:val="28"/>
          <w:lang w:bidi="ar-LB"/>
        </w:rPr>
      </w:pPr>
      <w:r w:rsidRPr="00282998">
        <w:rPr>
          <w:sz w:val="28"/>
          <w:rtl/>
          <w:lang w:bidi="ar-LB"/>
        </w:rPr>
        <w:t xml:space="preserve">جوائز القمة العالمية لمجتمع المعلومات 2021 </w:t>
      </w:r>
    </w:p>
    <w:p w:rsidR="00AD2DB2" w:rsidRPr="00282998" w:rsidRDefault="00AD2DB2" w:rsidP="00AD2DB2">
      <w:pPr>
        <w:ind w:left="810"/>
        <w:jc w:val="both"/>
        <w:rPr>
          <w:sz w:val="28"/>
          <w:lang w:bidi="ar-LB"/>
        </w:rPr>
      </w:pPr>
      <w:r w:rsidRPr="00282998">
        <w:rPr>
          <w:sz w:val="28"/>
          <w:rtl/>
          <w:lang w:bidi="ar-LB"/>
        </w:rPr>
        <w:t xml:space="preserve"> </w:t>
      </w:r>
      <w:r w:rsidRPr="00282998">
        <w:rPr>
          <w:sz w:val="28"/>
          <w:lang w:bidi="ar-LB"/>
        </w:rPr>
        <w:t>WORLD SUMMIT ON THE INFORMATION SOCIETY (WSIS) Prizes 2021</w:t>
      </w:r>
    </w:p>
    <w:p w:rsidR="00AD2DB2" w:rsidRPr="00282998" w:rsidRDefault="00AD2DB2" w:rsidP="00AD2DB2">
      <w:pPr>
        <w:ind w:left="810"/>
        <w:jc w:val="both"/>
        <w:rPr>
          <w:sz w:val="28"/>
          <w:lang w:bidi="ar-LB"/>
        </w:rPr>
      </w:pPr>
      <w:r w:rsidRPr="00282998">
        <w:rPr>
          <w:sz w:val="28"/>
          <w:rtl/>
          <w:lang w:bidi="ar-LB"/>
        </w:rPr>
        <w:t xml:space="preserve"> هي جائزة</w:t>
      </w:r>
      <w:r w:rsidRPr="00282998">
        <w:rPr>
          <w:sz w:val="28"/>
          <w:lang w:bidi="ar-LB"/>
        </w:rPr>
        <w:t xml:space="preserve"> </w:t>
      </w:r>
      <w:r w:rsidRPr="00282998">
        <w:rPr>
          <w:sz w:val="28"/>
          <w:rtl/>
          <w:lang w:bidi="ar-LB"/>
        </w:rPr>
        <w:t>اعتراف دولي استثنائي بأصحاب المصلحة في القمة العالمية لمجتمع المعلومات كفائزين وأبطال لتميزهم في دعم تنفيذ نتائج القمة العالمية لمجتمع المعلومات ، ولا سيما خطوط العمل الداعمة للقمة العالمية لمجتمع المعلومات لتحقيق أهداف التنمية المستدامة.</w:t>
      </w:r>
    </w:p>
    <w:p w:rsidR="00AD2DB2" w:rsidRDefault="00AD2DB2" w:rsidP="00AD2DB2">
      <w:pPr>
        <w:ind w:left="810"/>
        <w:jc w:val="both"/>
        <w:rPr>
          <w:sz w:val="28"/>
          <w:rtl/>
          <w:lang w:bidi="ar-LB"/>
        </w:rPr>
      </w:pPr>
      <w:r w:rsidRPr="00282998">
        <w:rPr>
          <w:sz w:val="28"/>
          <w:rtl/>
          <w:lang w:bidi="ar-LB"/>
        </w:rPr>
        <w:t xml:space="preserve">فاز </w:t>
      </w:r>
      <w:r>
        <w:rPr>
          <w:rFonts w:hint="cs"/>
          <w:sz w:val="28"/>
          <w:rtl/>
          <w:lang w:bidi="ar-LB"/>
        </w:rPr>
        <w:t>مشروع ادارة الاحصاء المركزي</w:t>
      </w:r>
      <w:r w:rsidRPr="00282998">
        <w:rPr>
          <w:sz w:val="28"/>
          <w:rtl/>
          <w:lang w:bidi="ar-LB"/>
        </w:rPr>
        <w:t xml:space="preserve"> </w:t>
      </w:r>
      <w:r>
        <w:rPr>
          <w:rFonts w:hint="cs"/>
          <w:sz w:val="28"/>
          <w:rtl/>
          <w:lang w:bidi="ar-LB"/>
        </w:rPr>
        <w:t xml:space="preserve">بالتعاون مع الاسكوا و </w:t>
      </w:r>
      <w:r>
        <w:rPr>
          <w:sz w:val="28"/>
          <w:lang w:bidi="ar-LB"/>
        </w:rPr>
        <w:t>Data Pop Alliance</w:t>
      </w:r>
      <w:r>
        <w:rPr>
          <w:rFonts w:hint="cs"/>
          <w:sz w:val="28"/>
          <w:rtl/>
          <w:lang w:bidi="ar-LB"/>
        </w:rPr>
        <w:t xml:space="preserve"> ومعهد الابحاث </w:t>
      </w:r>
      <w:r>
        <w:rPr>
          <w:sz w:val="28"/>
          <w:lang w:bidi="ar-LB"/>
        </w:rPr>
        <w:t>QCRI</w:t>
      </w:r>
      <w:r>
        <w:rPr>
          <w:rFonts w:hint="cs"/>
          <w:sz w:val="28"/>
          <w:rtl/>
          <w:lang w:bidi="ar-LB"/>
        </w:rPr>
        <w:t xml:space="preserve"> في جامعة حمد بن خليفة </w:t>
      </w:r>
      <w:r w:rsidRPr="00282998">
        <w:rPr>
          <w:sz w:val="28"/>
          <w:rtl/>
          <w:lang w:bidi="ar-LB"/>
        </w:rPr>
        <w:t xml:space="preserve">من بين 1260 مشروع عالمي وقد هدف الى تطبيق البيانات الضخمة في الاحصاء الرسمي لاستخراج </w:t>
      </w:r>
      <w:r>
        <w:rPr>
          <w:rFonts w:hint="cs"/>
          <w:sz w:val="28"/>
          <w:rtl/>
          <w:lang w:bidi="ar-LB"/>
        </w:rPr>
        <w:t>"</w:t>
      </w:r>
      <w:r w:rsidRPr="00282998">
        <w:rPr>
          <w:sz w:val="28"/>
          <w:rtl/>
          <w:lang w:bidi="ar-LB"/>
        </w:rPr>
        <w:t>مؤشرات اجتماعية واقتصادية حول السوريين في لبنان والمجتمع المستضيف لهم</w:t>
      </w:r>
      <w:r>
        <w:rPr>
          <w:rFonts w:hint="cs"/>
          <w:sz w:val="28"/>
          <w:rtl/>
          <w:lang w:bidi="ar-LB"/>
        </w:rPr>
        <w:t>"</w:t>
      </w:r>
      <w:r w:rsidRPr="00282998">
        <w:rPr>
          <w:sz w:val="28"/>
          <w:rtl/>
          <w:lang w:bidi="ar-LB"/>
        </w:rPr>
        <w:t>.</w:t>
      </w:r>
    </w:p>
    <w:p w:rsidR="00AD2DB2" w:rsidRDefault="00AD2DB2" w:rsidP="00AD2DB2">
      <w:pPr>
        <w:ind w:left="810"/>
        <w:jc w:val="both"/>
        <w:rPr>
          <w:sz w:val="28"/>
          <w:rtl/>
          <w:lang w:bidi="ar-LB"/>
        </w:rPr>
      </w:pPr>
    </w:p>
    <w:p w:rsidR="00AD2DB2" w:rsidRDefault="00AD2DB2" w:rsidP="00AD2DB2">
      <w:pPr>
        <w:pStyle w:val="Heading2"/>
        <w:spacing w:line="240" w:lineRule="auto"/>
        <w:ind w:left="630"/>
      </w:pPr>
    </w:p>
    <w:p w:rsidR="00AD2DB2" w:rsidRDefault="00AD2DB2" w:rsidP="00AD2DB2">
      <w:pPr>
        <w:pStyle w:val="Heading2"/>
        <w:numPr>
          <w:ilvl w:val="0"/>
          <w:numId w:val="6"/>
        </w:numPr>
        <w:spacing w:line="240" w:lineRule="auto"/>
        <w:ind w:left="990"/>
        <w:rPr>
          <w:rtl/>
        </w:rPr>
      </w:pPr>
      <w:r>
        <w:rPr>
          <w:rFonts w:hint="cs"/>
          <w:rtl/>
        </w:rPr>
        <w:t>مشروع تقييم وقياس كفاءة السياسات المعتمدة بسبب جائحة كورونا</w:t>
      </w:r>
    </w:p>
    <w:p w:rsidR="00AD2DB2" w:rsidRPr="00282998" w:rsidRDefault="00AD2DB2" w:rsidP="00AD2DB2">
      <w:pPr>
        <w:ind w:left="810"/>
        <w:jc w:val="both"/>
        <w:rPr>
          <w:sz w:val="28"/>
          <w:lang w:bidi="ar-LB"/>
        </w:rPr>
      </w:pPr>
      <w:r w:rsidRPr="00282998">
        <w:rPr>
          <w:sz w:val="28"/>
          <w:rtl/>
          <w:lang w:bidi="ar-LB"/>
        </w:rPr>
        <w:t xml:space="preserve">تقوم ادارة الإحصاء المركزي بالتعاون مع الإسكوا و </w:t>
      </w:r>
      <w:r w:rsidRPr="00282998">
        <w:rPr>
          <w:sz w:val="28"/>
          <w:lang w:bidi="ar-LB"/>
        </w:rPr>
        <w:t>Data Pop Alliance</w:t>
      </w:r>
      <w:r w:rsidRPr="00282998">
        <w:rPr>
          <w:sz w:val="28"/>
          <w:rtl/>
          <w:lang w:bidi="ar-LB"/>
        </w:rPr>
        <w:t xml:space="preserve"> بمشروع يهدف إلى تفعيل مصادر البيانات غير التقليدية لصنع القرار والسياسات في حالات الأزمات في لبنان.</w:t>
      </w:r>
    </w:p>
    <w:p w:rsidR="00AD2DB2" w:rsidRPr="00282998" w:rsidRDefault="00AD2DB2" w:rsidP="00AD2DB2">
      <w:pPr>
        <w:ind w:left="810"/>
        <w:jc w:val="both"/>
        <w:rPr>
          <w:sz w:val="28"/>
          <w:lang w:bidi="ar-LB"/>
        </w:rPr>
      </w:pPr>
      <w:r w:rsidRPr="00282998">
        <w:rPr>
          <w:sz w:val="28"/>
          <w:rtl/>
          <w:lang w:bidi="ar-LB"/>
        </w:rPr>
        <w:t xml:space="preserve">الهدف العام من هذا المشروع هو مساعدة "الإسكوا" والمكاتب الإحصائية المركزية الشريكة في لبنان والاردن وصناع القرار على الاستجابة لأزمات مثل </w:t>
      </w:r>
      <w:r w:rsidRPr="00282998">
        <w:rPr>
          <w:sz w:val="28"/>
          <w:lang w:bidi="ar-LB"/>
        </w:rPr>
        <w:t>COVID-19</w:t>
      </w:r>
      <w:r w:rsidRPr="00282998">
        <w:rPr>
          <w:sz w:val="28"/>
          <w:rtl/>
          <w:lang w:bidi="ar-LB"/>
        </w:rPr>
        <w:t xml:space="preserve"> وغيرها من كوارث سواء كانت طبيعية أو من صنع الإنسان بطريقة أكثر مرونة وإستهدافاً، إضافةً إلى الاستفادة من البيانات الجديدة المصادر والنهج التحليلية وأنظمة السياسات كافة. </w:t>
      </w:r>
    </w:p>
    <w:p w:rsidR="00AD2DB2" w:rsidRPr="00282998" w:rsidRDefault="00AD2DB2" w:rsidP="00AD2DB2">
      <w:pPr>
        <w:ind w:left="810"/>
        <w:jc w:val="both"/>
        <w:rPr>
          <w:sz w:val="28"/>
          <w:lang w:bidi="ar-LB"/>
        </w:rPr>
      </w:pPr>
      <w:r w:rsidRPr="00282998">
        <w:rPr>
          <w:rFonts w:hint="cs"/>
          <w:sz w:val="28"/>
          <w:rtl/>
          <w:lang w:bidi="ar-LB"/>
        </w:rPr>
        <w:t xml:space="preserve">ويهدف </w:t>
      </w:r>
      <w:r w:rsidRPr="00282998">
        <w:rPr>
          <w:sz w:val="28"/>
          <w:rtl/>
          <w:lang w:bidi="ar-LB"/>
        </w:rPr>
        <w:t>المشروع</w:t>
      </w:r>
      <w:r w:rsidRPr="00282998">
        <w:rPr>
          <w:rFonts w:hint="cs"/>
          <w:sz w:val="28"/>
          <w:rtl/>
          <w:lang w:bidi="ar-LB"/>
        </w:rPr>
        <w:t xml:space="preserve"> الى</w:t>
      </w:r>
      <w:r>
        <w:rPr>
          <w:rFonts w:hint="cs"/>
          <w:sz w:val="28"/>
          <w:rtl/>
          <w:lang w:bidi="ar-LB"/>
        </w:rPr>
        <w:t xml:space="preserve"> </w:t>
      </w:r>
      <w:r w:rsidRPr="00282998">
        <w:rPr>
          <w:sz w:val="28"/>
          <w:rtl/>
          <w:lang w:bidi="ar-LB"/>
        </w:rPr>
        <w:t xml:space="preserve">: </w:t>
      </w:r>
    </w:p>
    <w:p w:rsidR="00AD2DB2" w:rsidRPr="00282998" w:rsidRDefault="00AD2DB2" w:rsidP="00AD2DB2">
      <w:pPr>
        <w:ind w:left="810"/>
        <w:jc w:val="both"/>
        <w:rPr>
          <w:sz w:val="28"/>
          <w:lang w:bidi="ar-LB"/>
        </w:rPr>
      </w:pPr>
      <w:r w:rsidRPr="00282998">
        <w:rPr>
          <w:sz w:val="28"/>
          <w:rtl/>
          <w:lang w:bidi="ar-LB"/>
        </w:rPr>
        <w:t>1.</w:t>
      </w:r>
      <w:r w:rsidRPr="00282998">
        <w:rPr>
          <w:sz w:val="28"/>
          <w:rtl/>
          <w:lang w:bidi="ar-LB"/>
        </w:rPr>
        <w:tab/>
        <w:t xml:space="preserve">تقييم فعالية بعض السياسات الحكومية المعتمدة في كلا البلدين للاستجابة للأزمة والتخفيف من آثارها على السكان </w:t>
      </w:r>
    </w:p>
    <w:p w:rsidR="00AD2DB2" w:rsidRPr="00282998" w:rsidRDefault="00AD2DB2" w:rsidP="00AD2DB2">
      <w:pPr>
        <w:ind w:left="810"/>
        <w:jc w:val="both"/>
        <w:rPr>
          <w:sz w:val="28"/>
          <w:lang w:bidi="ar-LB"/>
        </w:rPr>
      </w:pPr>
      <w:r w:rsidRPr="00282998">
        <w:rPr>
          <w:sz w:val="28"/>
          <w:rtl/>
          <w:lang w:bidi="ar-LB"/>
        </w:rPr>
        <w:t>2.</w:t>
      </w:r>
      <w:r w:rsidRPr="00282998">
        <w:rPr>
          <w:sz w:val="28"/>
          <w:rtl/>
          <w:lang w:bidi="ar-LB"/>
        </w:rPr>
        <w:tab/>
        <w:t>تطوير نموذج أولي لمنصة لواضعي السياسات للمساعدة في تطوير الاستجابات وتنفيذ ورصد السياسات المعتمدة من خلال الاستفادة من أنواع جديدة من البيانات و إبراز فائدة استخدام هذه التقنيات الحديثة، البيانات الضخمة و الذكاء الاصطناعي</w:t>
      </w:r>
    </w:p>
    <w:p w:rsidR="00AD2DB2" w:rsidRPr="00282998" w:rsidRDefault="00AD2DB2" w:rsidP="00AD2DB2">
      <w:pPr>
        <w:ind w:left="810"/>
        <w:jc w:val="both"/>
        <w:rPr>
          <w:sz w:val="28"/>
          <w:lang w:bidi="ar-LB"/>
        </w:rPr>
      </w:pPr>
    </w:p>
    <w:p w:rsidR="00AD2DB2" w:rsidRPr="00282998" w:rsidRDefault="00AD2DB2" w:rsidP="00AD2DB2">
      <w:pPr>
        <w:ind w:left="810"/>
        <w:jc w:val="both"/>
        <w:rPr>
          <w:sz w:val="28"/>
          <w:lang w:bidi="ar-LB"/>
        </w:rPr>
      </w:pPr>
      <w:r w:rsidRPr="00282998">
        <w:rPr>
          <w:sz w:val="28"/>
          <w:rtl/>
          <w:lang w:bidi="ar-LB"/>
        </w:rPr>
        <w:t>يشمل تنفيذ المشروع عدة مراحل، بحيث نقوم بمسح لمصادر البيانات التقليدية المتاحة التي تم جمعها من خلال التعدادات و الإحصاءات والدراسات ومصادر البيانات غير التقليدية - مفتوحة المصدر.</w:t>
      </w:r>
    </w:p>
    <w:p w:rsidR="00AD2DB2" w:rsidRPr="00282998" w:rsidRDefault="00AD2DB2" w:rsidP="00AD2DB2">
      <w:pPr>
        <w:ind w:left="810"/>
        <w:jc w:val="both"/>
        <w:rPr>
          <w:sz w:val="28"/>
          <w:lang w:bidi="ar-LB"/>
        </w:rPr>
      </w:pPr>
      <w:r w:rsidRPr="00282998">
        <w:rPr>
          <w:sz w:val="28"/>
          <w:rtl/>
          <w:lang w:bidi="ar-LB"/>
        </w:rPr>
        <w:t>من جهةٍ أخرى، سيتم تطبيق النتائج والمعلومات التي سيتم جمعها بشكل مباشر لدعم أنشطة المشروع الجارية بما في ذلك تطوير طرق جديدة لإستخدام البيانات الحالية بالتّوازي مع مصادر البيانات غير التقليدية لتوفير رؤية أسرع و أوضح حول احتياجات السكان خلال فترة الاستجابة للكوارث أو الأزمات.</w:t>
      </w:r>
    </w:p>
    <w:p w:rsidR="00AD2DB2" w:rsidRDefault="00AD2DB2" w:rsidP="00AD2DB2">
      <w:pPr>
        <w:ind w:left="810"/>
        <w:jc w:val="both"/>
        <w:rPr>
          <w:sz w:val="28"/>
          <w:rtl/>
          <w:lang w:bidi="ar-LB"/>
        </w:rPr>
      </w:pPr>
      <w:r w:rsidRPr="00282998">
        <w:rPr>
          <w:sz w:val="28"/>
          <w:rtl/>
          <w:lang w:bidi="ar-LB"/>
        </w:rPr>
        <w:t xml:space="preserve">من الجدير الذكر أن الفريق المختص </w:t>
      </w:r>
      <w:r w:rsidRPr="00282998">
        <w:rPr>
          <w:rFonts w:hint="cs"/>
          <w:sz w:val="28"/>
          <w:rtl/>
          <w:lang w:bidi="ar-LB"/>
        </w:rPr>
        <w:t>انهى اعداد برنامج معلوماتي سيكون الاول في المنطقة حول استعمال البيانات الضخمة في دعم وقياس السياسات واعد التقرير التهائي ودليل الاستعمال</w:t>
      </w:r>
      <w:r w:rsidRPr="00282998">
        <w:rPr>
          <w:sz w:val="28"/>
          <w:rtl/>
          <w:lang w:bidi="ar-LB"/>
        </w:rPr>
        <w:t>.</w:t>
      </w:r>
    </w:p>
    <w:p w:rsidR="00AD2DB2" w:rsidRDefault="00AD2DB2" w:rsidP="00AD2DB2">
      <w:pPr>
        <w:ind w:left="810"/>
        <w:jc w:val="both"/>
        <w:rPr>
          <w:sz w:val="28"/>
          <w:rtl/>
          <w:lang w:bidi="ar-LB"/>
        </w:rPr>
      </w:pPr>
    </w:p>
    <w:p w:rsidR="00AD2DB2" w:rsidRPr="00282998" w:rsidRDefault="00AD2DB2" w:rsidP="00AD2DB2">
      <w:pPr>
        <w:ind w:left="810"/>
        <w:jc w:val="both"/>
        <w:rPr>
          <w:sz w:val="28"/>
          <w:rtl/>
          <w:lang w:bidi="ar-LB"/>
        </w:rPr>
      </w:pPr>
    </w:p>
    <w:p w:rsidR="00AD2DB2" w:rsidRDefault="00AD2DB2" w:rsidP="00AD2DB2">
      <w:pPr>
        <w:pStyle w:val="Heading2"/>
        <w:numPr>
          <w:ilvl w:val="0"/>
          <w:numId w:val="6"/>
        </w:numPr>
        <w:spacing w:line="240" w:lineRule="auto"/>
        <w:ind w:left="990"/>
        <w:rPr>
          <w:rtl/>
        </w:rPr>
      </w:pPr>
      <w:r>
        <w:rPr>
          <w:rFonts w:hint="cs"/>
          <w:rtl/>
        </w:rPr>
        <w:t>مشروع المقارنات الدولية</w:t>
      </w:r>
    </w:p>
    <w:p w:rsidR="00AD2DB2" w:rsidRPr="00282998" w:rsidRDefault="00AD2DB2" w:rsidP="00AD2DB2">
      <w:pPr>
        <w:ind w:left="810"/>
        <w:jc w:val="both"/>
        <w:rPr>
          <w:sz w:val="28"/>
          <w:lang w:bidi="ar-LB"/>
        </w:rPr>
      </w:pPr>
      <w:r w:rsidRPr="00282998">
        <w:rPr>
          <w:sz w:val="28"/>
          <w:rtl/>
          <w:lang w:bidi="ar-LB"/>
        </w:rPr>
        <w:t>تقوم ادارة الإحصاء المركزي بالتعاون مع الإسكوا</w:t>
      </w:r>
      <w:r w:rsidRPr="00282998">
        <w:rPr>
          <w:rFonts w:hint="cs"/>
          <w:sz w:val="28"/>
          <w:rtl/>
          <w:lang w:bidi="ar-LB"/>
        </w:rPr>
        <w:t xml:space="preserve"> للتحضير ل</w:t>
      </w:r>
      <w:r w:rsidRPr="00282998">
        <w:rPr>
          <w:sz w:val="28"/>
          <w:rtl/>
          <w:lang w:bidi="ar-LB"/>
        </w:rPr>
        <w:t xml:space="preserve">مشاركة لبنان في برنامج المقارنات الدولية في دورة 2021 </w:t>
      </w:r>
      <w:r w:rsidRPr="00282998">
        <w:rPr>
          <w:rFonts w:hint="cs"/>
          <w:sz w:val="28"/>
          <w:rtl/>
          <w:lang w:bidi="ar-LB"/>
        </w:rPr>
        <w:t xml:space="preserve">. وبعد ان </w:t>
      </w:r>
      <w:r w:rsidRPr="00282998">
        <w:rPr>
          <w:sz w:val="28"/>
          <w:rtl/>
          <w:lang w:bidi="ar-LB"/>
        </w:rPr>
        <w:t>تم تشكيل فريق من ادارة الاحصاء المركزي للقيام بمهام تحضير وتجميع بيانات برنامج المقارنات الدولية  بالتعاون مع منظمة الاسكوا( قرار 316/2 و173/ 2)</w:t>
      </w:r>
      <w:r w:rsidRPr="00282998">
        <w:rPr>
          <w:rFonts w:hint="cs"/>
          <w:sz w:val="28"/>
          <w:rtl/>
          <w:lang w:bidi="ar-LB"/>
        </w:rPr>
        <w:t xml:space="preserve"> وتدريبه في ورشة عمل</w:t>
      </w:r>
      <w:r w:rsidRPr="00282998">
        <w:rPr>
          <w:sz w:val="28"/>
          <w:rtl/>
          <w:lang w:bidi="ar-LB"/>
        </w:rPr>
        <w:t xml:space="preserve"> ورشة عمل تدريبية وطنية في الإسكوا</w:t>
      </w:r>
      <w:r w:rsidRPr="00282998">
        <w:rPr>
          <w:rFonts w:hint="cs"/>
          <w:sz w:val="28"/>
          <w:rtl/>
          <w:lang w:bidi="ar-LB"/>
        </w:rPr>
        <w:t xml:space="preserve">، تم جمع اسعار وبيانات  ملف الاستهلاك الاسري </w:t>
      </w:r>
      <w:r w:rsidRPr="00282998">
        <w:rPr>
          <w:sz w:val="28"/>
          <w:lang w:bidi="ar-LB"/>
        </w:rPr>
        <w:t xml:space="preserve">household consumption </w:t>
      </w:r>
      <w:r w:rsidRPr="00282998">
        <w:rPr>
          <w:rFonts w:hint="cs"/>
          <w:sz w:val="28"/>
          <w:rtl/>
          <w:lang w:bidi="ar-LB"/>
        </w:rPr>
        <w:t xml:space="preserve"> حوالي </w:t>
      </w:r>
      <w:r>
        <w:rPr>
          <w:rFonts w:hint="cs"/>
          <w:sz w:val="28"/>
          <w:rtl/>
          <w:lang w:bidi="ar-LB"/>
        </w:rPr>
        <w:t>5200</w:t>
      </w:r>
      <w:r w:rsidRPr="00282998">
        <w:rPr>
          <w:rFonts w:hint="cs"/>
          <w:sz w:val="28"/>
          <w:rtl/>
          <w:lang w:bidi="ar-LB"/>
        </w:rPr>
        <w:t xml:space="preserve"> سعر  للعام 2021 بشكل  دوري ووفق المواعيد المحددة من منظمة الاسكوا وتنقية وتدقيق الاسعار بواسطة برامج متخصصة </w:t>
      </w:r>
      <w:r>
        <w:rPr>
          <w:rFonts w:hint="cs"/>
          <w:sz w:val="28"/>
          <w:rtl/>
          <w:lang w:bidi="ar-LB"/>
        </w:rPr>
        <w:t>،</w:t>
      </w:r>
      <w:r w:rsidRPr="00282998">
        <w:rPr>
          <w:rFonts w:hint="cs"/>
          <w:sz w:val="28"/>
          <w:rtl/>
          <w:lang w:bidi="ar-LB"/>
        </w:rPr>
        <w:t xml:space="preserve"> و تحضير ملف التعويض الحكومي </w:t>
      </w:r>
      <w:r w:rsidRPr="00282998">
        <w:rPr>
          <w:sz w:val="28"/>
          <w:lang w:bidi="ar-LB"/>
        </w:rPr>
        <w:t xml:space="preserve">government compensation </w:t>
      </w:r>
      <w:r w:rsidRPr="00282998">
        <w:rPr>
          <w:rFonts w:hint="cs"/>
          <w:sz w:val="28"/>
          <w:rtl/>
          <w:lang w:bidi="ar-LB"/>
        </w:rPr>
        <w:t xml:space="preserve">  لعام 2021 وفق المعايير المحددة في المشروع بالرغم من الظروف ال</w:t>
      </w:r>
      <w:r>
        <w:rPr>
          <w:rFonts w:hint="cs"/>
          <w:sz w:val="28"/>
          <w:rtl/>
          <w:lang w:bidi="ar-LB"/>
        </w:rPr>
        <w:t>م</w:t>
      </w:r>
      <w:r w:rsidRPr="00282998">
        <w:rPr>
          <w:rFonts w:hint="cs"/>
          <w:sz w:val="28"/>
          <w:rtl/>
          <w:lang w:bidi="ar-LB"/>
        </w:rPr>
        <w:t>يدانية الصعبة التي يواجهها العاملين في الفريق .</w:t>
      </w:r>
    </w:p>
    <w:p w:rsidR="00AD2DB2" w:rsidRDefault="00AD2DB2" w:rsidP="00AD2DB2">
      <w:pPr>
        <w:pStyle w:val="BodyText"/>
      </w:pPr>
      <w:r>
        <w:rPr>
          <w:rtl/>
        </w:rPr>
        <w:t xml:space="preserve"> </w:t>
      </w:r>
    </w:p>
    <w:p w:rsidR="00AD2DB2" w:rsidRDefault="00AD2DB2" w:rsidP="00AD2DB2">
      <w:pPr>
        <w:pStyle w:val="Heading2"/>
        <w:numPr>
          <w:ilvl w:val="0"/>
          <w:numId w:val="6"/>
        </w:numPr>
        <w:spacing w:line="240" w:lineRule="auto"/>
        <w:ind w:left="990"/>
        <w:rPr>
          <w:rtl/>
        </w:rPr>
      </w:pPr>
      <w:r>
        <w:rPr>
          <w:rFonts w:hint="cs"/>
          <w:rtl/>
        </w:rPr>
        <w:t>مشروع تحسين النظام الإحصائي الوطني</w:t>
      </w:r>
    </w:p>
    <w:p w:rsidR="00AD2DB2" w:rsidRDefault="00AD2DB2" w:rsidP="00AD2DB2">
      <w:pPr>
        <w:pStyle w:val="BodyText"/>
        <w:ind w:left="630"/>
        <w:rPr>
          <w:rtl/>
        </w:rPr>
      </w:pPr>
      <w:r>
        <w:rPr>
          <w:rFonts w:hint="cs"/>
          <w:rtl/>
        </w:rPr>
        <w:t xml:space="preserve">بسبب الظروف التي حصلت في لبنان مؤخرا تم تأجيل جميع الدورات التدريبية لوقت يحدد لاحقا. </w:t>
      </w:r>
    </w:p>
    <w:p w:rsidR="00AD2DB2" w:rsidRDefault="00AD2DB2" w:rsidP="00AD2DB2">
      <w:pPr>
        <w:pStyle w:val="Heading2"/>
        <w:numPr>
          <w:ilvl w:val="0"/>
          <w:numId w:val="6"/>
        </w:numPr>
        <w:spacing w:line="240" w:lineRule="auto"/>
        <w:ind w:left="990"/>
        <w:rPr>
          <w:rtl/>
        </w:rPr>
      </w:pPr>
      <w:r>
        <w:rPr>
          <w:rFonts w:hint="cs"/>
          <w:rtl/>
        </w:rPr>
        <w:t xml:space="preserve">خرائط ترسيم المدن والمناطق الحضرية والريفية باعتماد نظام </w:t>
      </w:r>
      <w:r>
        <w:t>DEGURBA</w:t>
      </w:r>
    </w:p>
    <w:p w:rsidR="00CC61A2" w:rsidRDefault="00CC61A2" w:rsidP="00673462">
      <w:pPr>
        <w:pStyle w:val="BodyText"/>
        <w:ind w:left="630"/>
        <w:jc w:val="both"/>
        <w:rPr>
          <w:rtl/>
        </w:rPr>
      </w:pPr>
      <w:r>
        <w:rPr>
          <w:rtl/>
        </w:rPr>
        <w:t>أقرت اللجنة الإحصائية للأمم المتحدة (</w:t>
      </w:r>
      <w:r>
        <w:t xml:space="preserve">UNSD) </w:t>
      </w:r>
      <w:r>
        <w:rPr>
          <w:rtl/>
        </w:rPr>
        <w:t xml:space="preserve">في جلستها 51 ، التي عقدت في الفترة من 3 إلى 6  آذار 2020 ، منهجية ترسيم المدن والمناطق الحضرية والريفية لأغراض المقارنة الإحصائية الدولية والإقليمية  لذلك قامت "منظمة الاتحاد من اجل المتوسط" بسلسلة اجتماعات ودورات تدريبية لتحسين أنظمة التقييم والرصد وإعداد التقارير حول التنمية الحضرية المستدامة على المستوى الإقليمي ، ودعم مراقبة تنفيذ أهداف التنمية المستدامة المتعلقة بالحضر في منطقة البحر الأبيض المتوسط، حيث شارك فيها فريق من ادارة الاحصاء المركزي ومجلس الانماء والاعمار، إضافة الى المركز الوطني للاستشعار عن بعد للتأكد من جودة العمل كونه الجهة المتخصصة في مجال الاستشعار عن بعد في لبنان. </w:t>
      </w:r>
    </w:p>
    <w:p w:rsidR="00CC61A2" w:rsidRDefault="00CC61A2" w:rsidP="00673462">
      <w:pPr>
        <w:pStyle w:val="BodyText"/>
        <w:ind w:left="630"/>
        <w:jc w:val="both"/>
        <w:rPr>
          <w:rtl/>
        </w:rPr>
      </w:pPr>
      <w:r>
        <w:rPr>
          <w:rtl/>
        </w:rPr>
        <w:t xml:space="preserve">وعليه، نشرت ادارة الاحصاء المركزي الخرائط  التالية المعدة من هذا الفريق حيث تم ترسيم المدن والمناطق الحضرية والريفية باعتماد نظام </w:t>
      </w:r>
      <w:r>
        <w:t>DEGURBA</w:t>
      </w:r>
      <w:r>
        <w:rPr>
          <w:rtl/>
        </w:rPr>
        <w:t xml:space="preserve"> الذي يعتمد على صور الاقمار الصناعية والذكاء الصناعي وبيانات مسح الاوضاع المعيشية  والقوى العاملة في لبنان الذي قامت به ادارة الاحصاء المركزي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CC61A2" w:rsidRPr="00EC60FE" w:rsidTr="006431F3">
        <w:tc>
          <w:tcPr>
            <w:tcW w:w="4428" w:type="dxa"/>
            <w:shd w:val="clear" w:color="auto" w:fill="auto"/>
          </w:tcPr>
          <w:p w:rsidR="00CC61A2" w:rsidRPr="00EC60FE" w:rsidRDefault="00CC61A2" w:rsidP="006431F3">
            <w:pPr>
              <w:jc w:val="center"/>
              <w:rPr>
                <w:rFonts w:ascii="Calibri" w:eastAsia="Times New Roman" w:hAnsi="Calibri" w:cs="Arial"/>
                <w:sz w:val="28"/>
                <w:rtl/>
                <w:lang w:eastAsia="ar-SA"/>
              </w:rPr>
            </w:pPr>
            <w:r>
              <w:rPr>
                <w:rFonts w:ascii="Calibri" w:eastAsia="Times New Roman" w:hAnsi="Calibri" w:cs="Arial"/>
                <w:noProof/>
                <w:sz w:val="28"/>
                <w:lang w:eastAsia="en-US"/>
              </w:rPr>
              <w:drawing>
                <wp:inline distT="0" distB="0" distL="0" distR="0">
                  <wp:extent cx="2495550" cy="3514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495550" cy="3514725"/>
                          </a:xfrm>
                          <a:prstGeom prst="rect">
                            <a:avLst/>
                          </a:prstGeom>
                          <a:noFill/>
                          <a:ln w="9525">
                            <a:noFill/>
                            <a:miter lim="800000"/>
                            <a:headEnd/>
                            <a:tailEnd/>
                          </a:ln>
                        </pic:spPr>
                      </pic:pic>
                    </a:graphicData>
                  </a:graphic>
                </wp:inline>
              </w:drawing>
            </w:r>
          </w:p>
        </w:tc>
        <w:tc>
          <w:tcPr>
            <w:tcW w:w="4428" w:type="dxa"/>
            <w:shd w:val="clear" w:color="auto" w:fill="auto"/>
          </w:tcPr>
          <w:p w:rsidR="00CC61A2" w:rsidRPr="00EC60FE" w:rsidRDefault="00CC61A2" w:rsidP="006431F3">
            <w:pPr>
              <w:jc w:val="center"/>
              <w:rPr>
                <w:rFonts w:ascii="Calibri" w:eastAsia="Times New Roman" w:hAnsi="Calibri" w:cs="Arial"/>
                <w:sz w:val="28"/>
                <w:rtl/>
                <w:lang w:eastAsia="ar-SA"/>
              </w:rPr>
            </w:pPr>
            <w:r>
              <w:rPr>
                <w:rFonts w:ascii="Calibri" w:eastAsia="Times New Roman" w:hAnsi="Calibri" w:cs="Arial"/>
                <w:noProof/>
                <w:sz w:val="28"/>
                <w:lang w:eastAsia="en-US"/>
              </w:rPr>
              <w:drawing>
                <wp:inline distT="0" distB="0" distL="0" distR="0">
                  <wp:extent cx="2495550" cy="35147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495550" cy="3514725"/>
                          </a:xfrm>
                          <a:prstGeom prst="rect">
                            <a:avLst/>
                          </a:prstGeom>
                          <a:noFill/>
                          <a:ln w="9525">
                            <a:noFill/>
                            <a:miter lim="800000"/>
                            <a:headEnd/>
                            <a:tailEnd/>
                          </a:ln>
                        </pic:spPr>
                      </pic:pic>
                    </a:graphicData>
                  </a:graphic>
                </wp:inline>
              </w:drawing>
            </w:r>
          </w:p>
        </w:tc>
      </w:tr>
      <w:tr w:rsidR="00CC61A2" w:rsidRPr="00EC60FE" w:rsidTr="006431F3">
        <w:tc>
          <w:tcPr>
            <w:tcW w:w="4428" w:type="dxa"/>
            <w:shd w:val="clear" w:color="auto" w:fill="auto"/>
          </w:tcPr>
          <w:p w:rsidR="00CC61A2" w:rsidRPr="00EC60FE" w:rsidRDefault="00CC61A2" w:rsidP="006431F3">
            <w:pPr>
              <w:jc w:val="both"/>
              <w:rPr>
                <w:rFonts w:ascii="Calibri" w:eastAsia="Times New Roman" w:hAnsi="Calibri" w:cs="Arial"/>
                <w:sz w:val="28"/>
                <w:rtl/>
                <w:lang w:eastAsia="ar-SA"/>
              </w:rPr>
            </w:pPr>
            <w:r>
              <w:rPr>
                <w:rFonts w:ascii="Calibri" w:eastAsia="Times New Roman" w:hAnsi="Calibri" w:cs="Arial"/>
                <w:noProof/>
                <w:sz w:val="28"/>
                <w:lang w:eastAsia="en-US"/>
              </w:rPr>
              <w:drawing>
                <wp:inline distT="0" distB="0" distL="0" distR="0">
                  <wp:extent cx="2495550" cy="35147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495550" cy="3514725"/>
                          </a:xfrm>
                          <a:prstGeom prst="rect">
                            <a:avLst/>
                          </a:prstGeom>
                          <a:noFill/>
                          <a:ln w="9525">
                            <a:noFill/>
                            <a:miter lim="800000"/>
                            <a:headEnd/>
                            <a:tailEnd/>
                          </a:ln>
                        </pic:spPr>
                      </pic:pic>
                    </a:graphicData>
                  </a:graphic>
                </wp:inline>
              </w:drawing>
            </w:r>
          </w:p>
        </w:tc>
        <w:tc>
          <w:tcPr>
            <w:tcW w:w="4428" w:type="dxa"/>
            <w:shd w:val="clear" w:color="auto" w:fill="auto"/>
          </w:tcPr>
          <w:p w:rsidR="00CC61A2" w:rsidRPr="00EC60FE" w:rsidRDefault="00CC61A2" w:rsidP="006431F3">
            <w:pPr>
              <w:jc w:val="both"/>
              <w:rPr>
                <w:rFonts w:ascii="Calibri" w:eastAsia="Times New Roman" w:hAnsi="Calibri" w:cs="Arial"/>
                <w:sz w:val="28"/>
                <w:rtl/>
                <w:lang w:eastAsia="ar-SA"/>
              </w:rPr>
            </w:pPr>
            <w:r>
              <w:rPr>
                <w:rFonts w:ascii="Calibri" w:eastAsia="Times New Roman" w:hAnsi="Calibri" w:cs="Arial"/>
                <w:noProof/>
                <w:sz w:val="28"/>
                <w:lang w:eastAsia="en-US"/>
              </w:rPr>
              <w:drawing>
                <wp:inline distT="0" distB="0" distL="0" distR="0">
                  <wp:extent cx="2495550" cy="35147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495550" cy="3514725"/>
                          </a:xfrm>
                          <a:prstGeom prst="rect">
                            <a:avLst/>
                          </a:prstGeom>
                          <a:noFill/>
                          <a:ln w="9525">
                            <a:noFill/>
                            <a:miter lim="800000"/>
                            <a:headEnd/>
                            <a:tailEnd/>
                          </a:ln>
                        </pic:spPr>
                      </pic:pic>
                    </a:graphicData>
                  </a:graphic>
                </wp:inline>
              </w:drawing>
            </w:r>
          </w:p>
        </w:tc>
      </w:tr>
    </w:tbl>
    <w:p w:rsidR="00CC61A2" w:rsidRDefault="00CC61A2" w:rsidP="00CC61A2">
      <w:pPr>
        <w:pStyle w:val="BodyText"/>
        <w:rPr>
          <w:rtl/>
        </w:rPr>
      </w:pPr>
    </w:p>
    <w:p w:rsidR="00F01FAC" w:rsidRPr="00EC1FDC" w:rsidRDefault="00F01FAC" w:rsidP="00F01FAC">
      <w:pPr>
        <w:pStyle w:val="Heading2"/>
        <w:numPr>
          <w:ilvl w:val="0"/>
          <w:numId w:val="6"/>
        </w:numPr>
        <w:spacing w:line="240" w:lineRule="auto"/>
        <w:ind w:left="990"/>
        <w:rPr>
          <w:rtl/>
        </w:rPr>
      </w:pPr>
      <w:r w:rsidRPr="00EC1FDC">
        <w:rPr>
          <w:rFonts w:hint="cs"/>
          <w:rtl/>
        </w:rPr>
        <w:t>مشروع وزارة التربية</w:t>
      </w:r>
    </w:p>
    <w:p w:rsidR="00F01FAC" w:rsidRDefault="00F01FAC" w:rsidP="00F01FAC">
      <w:pPr>
        <w:pStyle w:val="BodyText"/>
        <w:ind w:left="630"/>
        <w:jc w:val="both"/>
        <w:rPr>
          <w:rtl/>
        </w:rPr>
      </w:pPr>
      <w:r>
        <w:rPr>
          <w:rFonts w:hint="cs"/>
          <w:rtl/>
        </w:rPr>
        <w:t xml:space="preserve">قام المبرمجين  في الادارة بإعداد </w:t>
      </w:r>
      <w:r w:rsidRPr="0007543A">
        <w:rPr>
          <w:rtl/>
        </w:rPr>
        <w:t xml:space="preserve">برنامج </w:t>
      </w:r>
      <w:r>
        <w:rPr>
          <w:rFonts w:hint="cs"/>
          <w:rtl/>
        </w:rPr>
        <w:t>يقوم</w:t>
      </w:r>
      <w:r w:rsidRPr="0007543A">
        <w:rPr>
          <w:rtl/>
        </w:rPr>
        <w:t xml:space="preserve"> </w:t>
      </w:r>
      <w:r>
        <w:rPr>
          <w:rFonts w:hint="cs"/>
          <w:rtl/>
        </w:rPr>
        <w:t>بحفظ</w:t>
      </w:r>
      <w:r w:rsidRPr="0007543A">
        <w:rPr>
          <w:rtl/>
        </w:rPr>
        <w:t xml:space="preserve"> جميع التفاصيل</w:t>
      </w:r>
      <w:r>
        <w:rPr>
          <w:rFonts w:hint="cs"/>
          <w:rtl/>
        </w:rPr>
        <w:t xml:space="preserve"> العائدة لاستمارة موازنة المدرسة الخاصة</w:t>
      </w:r>
      <w:r w:rsidRPr="0007543A">
        <w:rPr>
          <w:rtl/>
        </w:rPr>
        <w:t xml:space="preserve"> في قاعدة بيانات </w:t>
      </w:r>
      <w:r>
        <w:rPr>
          <w:rFonts w:hint="cs"/>
          <w:rtl/>
        </w:rPr>
        <w:t>بشكل</w:t>
      </w:r>
      <w:r w:rsidRPr="0007543A">
        <w:rPr>
          <w:rtl/>
        </w:rPr>
        <w:t xml:space="preserve"> يسهل عملية تطوير البرنامج واستحداث صفحات جديدة مخصصة للتقارير المتنوعة التي تكشف اي خلل في ارقام هذه الموازنات وتمنع التلاعب بها.</w:t>
      </w:r>
    </w:p>
    <w:p w:rsidR="00F01FAC" w:rsidRDefault="00F01FAC" w:rsidP="00F01FAC">
      <w:pPr>
        <w:pStyle w:val="BodyText"/>
        <w:ind w:left="630"/>
        <w:jc w:val="both"/>
        <w:rPr>
          <w:rtl/>
        </w:rPr>
      </w:pPr>
      <w:r>
        <w:rPr>
          <w:rFonts w:hint="cs"/>
          <w:rtl/>
        </w:rPr>
        <w:t>وتم اتفاق مع السيد عماد الاشقر، من وزارة التربية، على القيام بتجربة البرنامج من خلال ادخال معلومات موازنة المدارس الخاصة الموجودة في الوزارة من قبل فريق مدخلي بيانات الادارة ولكن تعذر ذلك بسبب جائحة كورونا.</w:t>
      </w:r>
    </w:p>
    <w:p w:rsidR="00F01FAC" w:rsidRPr="00EC1FDC" w:rsidRDefault="00F01FAC" w:rsidP="00F01FAC">
      <w:pPr>
        <w:pStyle w:val="BodyText"/>
        <w:spacing w:after="0"/>
        <w:ind w:left="360"/>
        <w:jc w:val="both"/>
        <w:rPr>
          <w:rtl/>
        </w:rPr>
      </w:pPr>
    </w:p>
    <w:p w:rsidR="00F01FAC" w:rsidRDefault="00F01FAC" w:rsidP="00F01FAC">
      <w:pPr>
        <w:pStyle w:val="Heading2"/>
        <w:numPr>
          <w:ilvl w:val="0"/>
          <w:numId w:val="6"/>
        </w:numPr>
        <w:spacing w:line="240" w:lineRule="auto"/>
        <w:ind w:left="990"/>
        <w:rPr>
          <w:rtl/>
        </w:rPr>
      </w:pPr>
      <w:r>
        <w:rPr>
          <w:rFonts w:hint="cs"/>
          <w:rtl/>
        </w:rPr>
        <w:t>أعمال متفرقة</w:t>
      </w:r>
    </w:p>
    <w:p w:rsidR="00F01FAC" w:rsidRDefault="00F01FAC" w:rsidP="00F01FAC">
      <w:pPr>
        <w:pStyle w:val="BodyText"/>
        <w:spacing w:after="0"/>
        <w:ind w:left="630"/>
        <w:jc w:val="both"/>
        <w:rPr>
          <w:rFonts w:eastAsia="Calibri"/>
          <w:i/>
          <w:caps/>
          <w:rtl/>
        </w:rPr>
      </w:pPr>
      <w:r w:rsidRPr="00095D27">
        <w:rPr>
          <w:rFonts w:eastAsia="Calibri" w:hint="cs"/>
          <w:i/>
          <w:caps/>
          <w:rtl/>
        </w:rPr>
        <w:t xml:space="preserve">وفي سبيل إنفاذه </w:t>
      </w:r>
      <w:r w:rsidRPr="00095D27">
        <w:rPr>
          <w:rFonts w:eastAsia="Calibri"/>
          <w:i/>
          <w:caps/>
          <w:rtl/>
        </w:rPr>
        <w:t xml:space="preserve">مهامه الموكلة اليه </w:t>
      </w:r>
      <w:r w:rsidRPr="00095D27">
        <w:rPr>
          <w:rFonts w:eastAsia="Calibri" w:hint="cs"/>
          <w:i/>
          <w:caps/>
          <w:rtl/>
        </w:rPr>
        <w:t>يتولى</w:t>
      </w:r>
      <w:r w:rsidRPr="00095D27">
        <w:rPr>
          <w:rFonts w:eastAsia="Calibri"/>
          <w:i/>
          <w:caps/>
          <w:rtl/>
        </w:rPr>
        <w:t xml:space="preserve"> المركز الآلي استخراج وتأمين جميع متطلبات المصالح الأخرى أو الإدارات والوزارات والباحثين، ونذكر</w:t>
      </w:r>
      <w:r w:rsidRPr="00095D27">
        <w:rPr>
          <w:rFonts w:eastAsia="Calibri" w:hint="cs"/>
          <w:i/>
          <w:caps/>
          <w:rtl/>
        </w:rPr>
        <w:t xml:space="preserve"> </w:t>
      </w:r>
      <w:r w:rsidRPr="00095D27">
        <w:rPr>
          <w:rFonts w:eastAsia="Calibri"/>
          <w:i/>
          <w:caps/>
          <w:rtl/>
        </w:rPr>
        <w:t>منها</w:t>
      </w:r>
      <w:r>
        <w:rPr>
          <w:rFonts w:eastAsia="Calibri" w:hint="cs"/>
          <w:i/>
          <w:caps/>
          <w:rtl/>
        </w:rPr>
        <w:t xml:space="preserve"> </w:t>
      </w:r>
      <w:r w:rsidRPr="00095D27">
        <w:rPr>
          <w:rFonts w:eastAsia="Calibri"/>
          <w:i/>
          <w:caps/>
          <w:rtl/>
        </w:rPr>
        <w:t>:</w:t>
      </w:r>
    </w:p>
    <w:p w:rsidR="00F01FAC" w:rsidRPr="00095D27" w:rsidRDefault="00F01FAC" w:rsidP="00F01FAC">
      <w:pPr>
        <w:pStyle w:val="BodyText"/>
        <w:numPr>
          <w:ilvl w:val="0"/>
          <w:numId w:val="23"/>
        </w:numPr>
        <w:spacing w:after="0"/>
        <w:jc w:val="both"/>
      </w:pPr>
      <w:r w:rsidRPr="00095D27">
        <w:rPr>
          <w:rFonts w:hint="cs"/>
          <w:rtl/>
        </w:rPr>
        <w:t>ا</w:t>
      </w:r>
      <w:r w:rsidRPr="00095D27">
        <w:rPr>
          <w:rtl/>
        </w:rPr>
        <w:t xml:space="preserve">لإشراف الكامل من الناحية الفنية على كافة الأجهزة والمعدات المعلوماتية الموجودة في الإدارة. </w:t>
      </w:r>
    </w:p>
    <w:p w:rsidR="00F01FAC" w:rsidRPr="00E63D50" w:rsidRDefault="00F01FAC" w:rsidP="00F01FAC">
      <w:pPr>
        <w:pStyle w:val="BodyText"/>
        <w:numPr>
          <w:ilvl w:val="0"/>
          <w:numId w:val="23"/>
        </w:numPr>
        <w:spacing w:after="0"/>
        <w:jc w:val="both"/>
      </w:pPr>
      <w:r w:rsidRPr="00E63D50">
        <w:rPr>
          <w:rtl/>
        </w:rPr>
        <w:t>صيانة أجهزة الحاسب الآلي وبرامجه بشكل سريع، لتلافي ما يترتب على هذه الأعطال من تأخير للعمل.</w:t>
      </w:r>
    </w:p>
    <w:p w:rsidR="00F01FAC" w:rsidRPr="00E63D50" w:rsidRDefault="00F01FAC" w:rsidP="00F01FAC">
      <w:pPr>
        <w:pStyle w:val="BodyText"/>
        <w:numPr>
          <w:ilvl w:val="0"/>
          <w:numId w:val="23"/>
        </w:numPr>
        <w:spacing w:after="0"/>
        <w:jc w:val="both"/>
      </w:pPr>
      <w:r w:rsidRPr="00E63D50">
        <w:rPr>
          <w:rtl/>
        </w:rPr>
        <w:t>متابعة عمليات الصيانة والاصلاح للطابعات</w:t>
      </w:r>
      <w:r>
        <w:rPr>
          <w:rFonts w:hint="cs"/>
          <w:rtl/>
        </w:rPr>
        <w:t xml:space="preserve"> </w:t>
      </w:r>
      <w:r w:rsidRPr="00E63D50">
        <w:t>(PRINTERS)</w:t>
      </w:r>
      <w:r>
        <w:rPr>
          <w:rFonts w:hint="cs"/>
          <w:rtl/>
        </w:rPr>
        <w:t xml:space="preserve"> </w:t>
      </w:r>
      <w:r w:rsidRPr="00E63D50">
        <w:rPr>
          <w:rtl/>
        </w:rPr>
        <w:t xml:space="preserve">والطابعات الضوئية </w:t>
      </w:r>
      <w:r w:rsidRPr="00E63D50">
        <w:t>(SCANNERS)</w:t>
      </w:r>
      <w:r w:rsidRPr="00E63D50">
        <w:rPr>
          <w:rtl/>
        </w:rPr>
        <w:t xml:space="preserve">  وربطها على الشبكة الداخلية ليستفيد منها اكبر عدد من المعنيين بشكل جيد، وذلك ضمن مركز الادارة.</w:t>
      </w:r>
    </w:p>
    <w:p w:rsidR="00F01FAC" w:rsidRPr="00E63D50" w:rsidRDefault="00F01FAC" w:rsidP="00F01FAC">
      <w:pPr>
        <w:pStyle w:val="BodyText"/>
        <w:numPr>
          <w:ilvl w:val="0"/>
          <w:numId w:val="23"/>
        </w:numPr>
        <w:spacing w:after="0"/>
        <w:jc w:val="both"/>
      </w:pPr>
      <w:r w:rsidRPr="00E63D50">
        <w:rPr>
          <w:rtl/>
        </w:rPr>
        <w:t>فحص أجهزة السيرفر من الفيروسات بصورة دورية.</w:t>
      </w:r>
    </w:p>
    <w:p w:rsidR="00F01FAC" w:rsidRDefault="00F01FAC" w:rsidP="00F01FAC">
      <w:pPr>
        <w:pStyle w:val="BodyText"/>
        <w:numPr>
          <w:ilvl w:val="0"/>
          <w:numId w:val="23"/>
        </w:numPr>
        <w:spacing w:after="0"/>
        <w:jc w:val="both"/>
        <w:rPr>
          <w:sz w:val="28"/>
          <w:lang w:bidi="ar-LB"/>
        </w:rPr>
      </w:pPr>
      <w:r w:rsidRPr="00E63D50">
        <w:rPr>
          <w:rtl/>
        </w:rPr>
        <w:t>عمل نسخ احتياطية</w:t>
      </w:r>
      <w:r w:rsidRPr="00E63D50">
        <w:t xml:space="preserve">Backup </w:t>
      </w:r>
      <w:r w:rsidRPr="00E63D50">
        <w:rPr>
          <w:rtl/>
        </w:rPr>
        <w:t xml:space="preserve"> لنظم المعلومات وقواعد البيانات بشكل يومي، وذلك لتأمين </w:t>
      </w:r>
      <w:r w:rsidRPr="00E63D50">
        <w:rPr>
          <w:rFonts w:hint="cs"/>
          <w:rtl/>
        </w:rPr>
        <w:t>عدم فقدان</w:t>
      </w:r>
      <w:r w:rsidRPr="007420DE">
        <w:rPr>
          <w:sz w:val="28"/>
          <w:rtl/>
          <w:lang w:bidi="ar-LB"/>
        </w:rPr>
        <w:t xml:space="preserve"> البيانات في حال تعرضها </w:t>
      </w:r>
      <w:r>
        <w:rPr>
          <w:rFonts w:hint="cs"/>
          <w:sz w:val="28"/>
          <w:rtl/>
          <w:lang w:bidi="ar-LB"/>
        </w:rPr>
        <w:t>للتلف</w:t>
      </w:r>
      <w:r w:rsidRPr="007420DE">
        <w:rPr>
          <w:sz w:val="28"/>
          <w:rtl/>
          <w:lang w:bidi="ar-LB"/>
        </w:rPr>
        <w:t>.</w:t>
      </w:r>
    </w:p>
    <w:p w:rsidR="00F01FAC" w:rsidRDefault="00F01FAC" w:rsidP="00F01FAC">
      <w:pPr>
        <w:pStyle w:val="BodyText"/>
        <w:spacing w:after="0"/>
        <w:jc w:val="both"/>
        <w:rPr>
          <w:sz w:val="28"/>
          <w:rtl/>
          <w:lang w:bidi="ar-LB"/>
        </w:rPr>
      </w:pPr>
    </w:p>
    <w:p w:rsidR="00966338" w:rsidRDefault="00966338" w:rsidP="00966338">
      <w:pPr>
        <w:pStyle w:val="BodyText"/>
        <w:spacing w:after="0"/>
        <w:jc w:val="both"/>
        <w:rPr>
          <w:rFonts w:hint="cs"/>
          <w:sz w:val="28"/>
          <w:rtl/>
          <w:lang w:bidi="ar-LB"/>
        </w:rPr>
      </w:pPr>
    </w:p>
    <w:p w:rsidR="0022021E" w:rsidRDefault="0022021E" w:rsidP="00966338">
      <w:pPr>
        <w:pStyle w:val="BodyText"/>
        <w:spacing w:after="0"/>
        <w:jc w:val="both"/>
        <w:rPr>
          <w:sz w:val="28"/>
          <w:lang w:bidi="ar-LB"/>
        </w:rPr>
      </w:pPr>
    </w:p>
    <w:p w:rsidR="00966338" w:rsidRDefault="00966338" w:rsidP="00966338">
      <w:pPr>
        <w:pStyle w:val="H2"/>
        <w:ind w:firstLine="0"/>
        <w:rPr>
          <w:rtl/>
        </w:rPr>
      </w:pPr>
      <w:r>
        <w:rPr>
          <w:rFonts w:hint="cs"/>
          <w:rtl/>
        </w:rPr>
        <w:t>5 -  أعمال مصلحة التوثيق والنشر والطباعة</w:t>
      </w:r>
    </w:p>
    <w:p w:rsidR="003330EA" w:rsidRDefault="003330EA" w:rsidP="003330EA">
      <w:pPr>
        <w:pStyle w:val="H2"/>
        <w:rPr>
          <w:rtl/>
        </w:rPr>
      </w:pPr>
    </w:p>
    <w:p w:rsidR="003330EA" w:rsidRPr="004777EB" w:rsidRDefault="003330EA" w:rsidP="003330EA">
      <w:pPr>
        <w:pStyle w:val="H3"/>
        <w:numPr>
          <w:ilvl w:val="0"/>
          <w:numId w:val="9"/>
        </w:numPr>
        <w:ind w:left="720"/>
        <w:rPr>
          <w:b/>
          <w:bCs/>
          <w:rtl/>
        </w:rPr>
      </w:pPr>
      <w:r w:rsidRPr="004777EB">
        <w:rPr>
          <w:b/>
          <w:bCs/>
          <w:rtl/>
        </w:rPr>
        <w:t>المكتبة</w:t>
      </w:r>
    </w:p>
    <w:p w:rsidR="003330EA" w:rsidRPr="004777EB" w:rsidRDefault="003330EA" w:rsidP="003330EA">
      <w:pPr>
        <w:spacing w:before="240"/>
        <w:ind w:left="735"/>
        <w:jc w:val="both"/>
        <w:rPr>
          <w:sz w:val="28"/>
          <w:rtl/>
          <w:lang w:bidi="ar-LB"/>
        </w:rPr>
      </w:pPr>
      <w:r w:rsidRPr="004777EB">
        <w:rPr>
          <w:sz w:val="28"/>
          <w:rtl/>
          <w:lang w:bidi="ar-LB"/>
        </w:rPr>
        <w:t>تتلقى المكتبة منشورات متعددة من الكتب والتقارير والصحف والمجلات والأقراص المدمجة المتخصصة في المجالات الاحصائية والاقتصادية والاجتماعية والبيئية والصحية والمعلوماتية ...</w:t>
      </w:r>
      <w:r w:rsidRPr="004777EB">
        <w:rPr>
          <w:rFonts w:hint="cs"/>
          <w:sz w:val="28"/>
          <w:rtl/>
          <w:lang w:bidi="ar-LB"/>
        </w:rPr>
        <w:t xml:space="preserve"> وقد أثرت أزمة كورونا على وتيرة وصول مختلف مصادر المعلومات الى المكتبة وعل حجمها.</w:t>
      </w:r>
    </w:p>
    <w:p w:rsidR="003330EA" w:rsidRPr="004777EB" w:rsidRDefault="003330EA" w:rsidP="003330EA">
      <w:pPr>
        <w:spacing w:before="240"/>
        <w:ind w:left="720"/>
        <w:jc w:val="both"/>
        <w:rPr>
          <w:sz w:val="28"/>
          <w:rtl/>
          <w:lang w:bidi="ar-LB"/>
        </w:rPr>
      </w:pPr>
    </w:p>
    <w:p w:rsidR="003330EA" w:rsidRPr="004777EB" w:rsidRDefault="003330EA" w:rsidP="003330EA">
      <w:pPr>
        <w:ind w:left="720"/>
        <w:jc w:val="both"/>
        <w:rPr>
          <w:b/>
          <w:bCs/>
          <w:sz w:val="28"/>
          <w:lang w:bidi="ar-LB"/>
        </w:rPr>
      </w:pPr>
      <w:r w:rsidRPr="004777EB">
        <w:rPr>
          <w:rFonts w:hint="cs"/>
          <w:b/>
          <w:bCs/>
          <w:sz w:val="28"/>
          <w:rtl/>
          <w:lang w:bidi="ar-LB"/>
        </w:rPr>
        <w:t>المجموعات المتوفرة :</w:t>
      </w:r>
    </w:p>
    <w:p w:rsidR="003330EA" w:rsidRPr="004777EB" w:rsidRDefault="003330EA" w:rsidP="003330EA">
      <w:pPr>
        <w:ind w:left="735"/>
        <w:jc w:val="both"/>
        <w:rPr>
          <w:sz w:val="28"/>
          <w:rtl/>
          <w:lang w:bidi="ar-LB"/>
        </w:rPr>
      </w:pPr>
      <w:r w:rsidRPr="004777EB">
        <w:rPr>
          <w:sz w:val="28"/>
          <w:rtl/>
          <w:lang w:bidi="ar-LB"/>
        </w:rPr>
        <w:t xml:space="preserve">بلغ العدد الاجمالي للمصادر الواردة </w:t>
      </w:r>
      <w:r w:rsidRPr="004777EB">
        <w:rPr>
          <w:sz w:val="28"/>
          <w:lang w:bidi="ar-LB"/>
        </w:rPr>
        <w:t xml:space="preserve"> </w:t>
      </w:r>
      <w:r w:rsidRPr="004777EB">
        <w:rPr>
          <w:rFonts w:hint="cs"/>
          <w:sz w:val="28"/>
          <w:rtl/>
          <w:lang w:bidi="ar-LB"/>
        </w:rPr>
        <w:t>لهذا</w:t>
      </w:r>
      <w:r w:rsidRPr="004777EB">
        <w:rPr>
          <w:sz w:val="28"/>
          <w:rtl/>
          <w:lang w:bidi="ar-LB"/>
        </w:rPr>
        <w:t xml:space="preserve"> العام </w:t>
      </w:r>
      <w:r w:rsidRPr="004777EB">
        <w:rPr>
          <w:rFonts w:hint="cs"/>
          <w:sz w:val="28"/>
          <w:rtl/>
          <w:lang w:bidi="ar-LB"/>
        </w:rPr>
        <w:t>56</w:t>
      </w:r>
      <w:r w:rsidRPr="004777EB">
        <w:rPr>
          <w:sz w:val="28"/>
          <w:rtl/>
          <w:lang w:bidi="ar-LB"/>
        </w:rPr>
        <w:t xml:space="preserve"> مصدرا</w:t>
      </w:r>
      <w:r w:rsidRPr="004777EB">
        <w:rPr>
          <w:rFonts w:hint="cs"/>
          <w:sz w:val="28"/>
          <w:rtl/>
          <w:lang w:bidi="ar-LB"/>
        </w:rPr>
        <w:t>، انحصرت في كون معظمها أعدادا للجريدة الرسمية.</w:t>
      </w:r>
    </w:p>
    <w:p w:rsidR="003330EA" w:rsidRPr="004777EB" w:rsidRDefault="003330EA" w:rsidP="003330EA">
      <w:pPr>
        <w:ind w:left="720"/>
        <w:jc w:val="both"/>
        <w:rPr>
          <w:sz w:val="28"/>
          <w:lang w:bidi="ar-LB"/>
        </w:rPr>
      </w:pPr>
    </w:p>
    <w:p w:rsidR="003330EA" w:rsidRPr="004777EB" w:rsidRDefault="003330EA" w:rsidP="003330EA">
      <w:pPr>
        <w:ind w:left="720"/>
        <w:jc w:val="both"/>
        <w:rPr>
          <w:b/>
          <w:bCs/>
          <w:sz w:val="28"/>
          <w:rtl/>
          <w:lang w:bidi="ar-LB"/>
        </w:rPr>
      </w:pPr>
      <w:r w:rsidRPr="004777EB">
        <w:rPr>
          <w:rFonts w:hint="cs"/>
          <w:b/>
          <w:bCs/>
          <w:sz w:val="28"/>
          <w:rtl/>
          <w:lang w:bidi="ar-LB"/>
        </w:rPr>
        <w:t xml:space="preserve">الكتب : </w:t>
      </w:r>
    </w:p>
    <w:p w:rsidR="003330EA" w:rsidRPr="004777EB" w:rsidRDefault="003330EA" w:rsidP="003330EA">
      <w:pPr>
        <w:ind w:left="735"/>
        <w:jc w:val="both"/>
        <w:rPr>
          <w:sz w:val="28"/>
          <w:rtl/>
          <w:lang w:bidi="ar-LB"/>
        </w:rPr>
      </w:pPr>
      <w:r w:rsidRPr="004777EB">
        <w:rPr>
          <w:rFonts w:hint="cs"/>
          <w:sz w:val="28"/>
          <w:rtl/>
          <w:lang w:bidi="ar-LB"/>
        </w:rPr>
        <w:t>استلمت المكتبة 4 كتب عربية فأصبحت أعداد الكتب الموجودة لدينا موزعة على الشكل التالي :</w:t>
      </w:r>
    </w:p>
    <w:p w:rsidR="003330EA" w:rsidRPr="004777EB" w:rsidRDefault="003330EA" w:rsidP="003330EA">
      <w:pPr>
        <w:ind w:left="735"/>
        <w:jc w:val="both"/>
        <w:rPr>
          <w:sz w:val="28"/>
          <w:rtl/>
          <w:lang w:bidi="ar-LB"/>
        </w:rPr>
      </w:pPr>
      <w:r w:rsidRPr="004777EB">
        <w:rPr>
          <w:rFonts w:hint="cs"/>
          <w:sz w:val="28"/>
          <w:rtl/>
          <w:lang w:bidi="ar-LB"/>
        </w:rPr>
        <w:t xml:space="preserve">6682 كتابا تتوزع بشكل اساسي بين اللغات العربية 3051 كتابا والانكليزية 2622 كتابا والفرنسية 990 كتابا وهناك 15 كتابا بلغات أخرى.  </w:t>
      </w:r>
    </w:p>
    <w:p w:rsidR="003330EA" w:rsidRPr="004777EB" w:rsidRDefault="003330EA" w:rsidP="003330EA">
      <w:pPr>
        <w:ind w:left="720"/>
        <w:jc w:val="both"/>
        <w:rPr>
          <w:sz w:val="28"/>
          <w:rtl/>
          <w:lang w:bidi="ar-LB"/>
        </w:rPr>
      </w:pPr>
    </w:p>
    <w:p w:rsidR="003330EA" w:rsidRPr="004777EB" w:rsidRDefault="003330EA" w:rsidP="003330EA">
      <w:pPr>
        <w:ind w:left="720"/>
        <w:jc w:val="both"/>
        <w:rPr>
          <w:b/>
          <w:bCs/>
          <w:sz w:val="28"/>
          <w:rtl/>
          <w:lang w:bidi="ar-LB"/>
        </w:rPr>
      </w:pPr>
      <w:r w:rsidRPr="004777EB">
        <w:rPr>
          <w:rFonts w:hint="cs"/>
          <w:b/>
          <w:bCs/>
          <w:sz w:val="28"/>
          <w:rtl/>
          <w:lang w:bidi="ar-LB"/>
        </w:rPr>
        <w:t>المجلات :</w:t>
      </w:r>
    </w:p>
    <w:p w:rsidR="003330EA" w:rsidRPr="004777EB" w:rsidRDefault="003330EA" w:rsidP="003330EA">
      <w:pPr>
        <w:ind w:left="735"/>
        <w:jc w:val="both"/>
        <w:rPr>
          <w:sz w:val="28"/>
          <w:rtl/>
          <w:lang w:bidi="ar-LB"/>
        </w:rPr>
      </w:pPr>
      <w:r w:rsidRPr="004777EB">
        <w:rPr>
          <w:rFonts w:hint="cs"/>
          <w:sz w:val="28"/>
          <w:rtl/>
          <w:lang w:bidi="ar-LB"/>
        </w:rPr>
        <w:t>طرأ تعديل وحيد على المجلات يتعلق بالجريدة الرسمية التي تلقينا منها 52 عددا ورقيا مع ملحقاتها اضافة الى نسختها الالكترونية.</w:t>
      </w:r>
    </w:p>
    <w:p w:rsidR="003330EA" w:rsidRPr="004777EB" w:rsidRDefault="003330EA" w:rsidP="003330EA">
      <w:pPr>
        <w:ind w:left="735"/>
        <w:jc w:val="both"/>
        <w:rPr>
          <w:sz w:val="28"/>
          <w:rtl/>
          <w:lang w:bidi="ar-LB"/>
        </w:rPr>
      </w:pPr>
      <w:r w:rsidRPr="004777EB">
        <w:rPr>
          <w:rFonts w:hint="cs"/>
          <w:sz w:val="28"/>
          <w:rtl/>
          <w:lang w:bidi="ar-LB"/>
        </w:rPr>
        <w:t>وبالتالي فقد أصبحت الأعداد موزعة على الشكل التالي :</w:t>
      </w:r>
    </w:p>
    <w:p w:rsidR="003330EA" w:rsidRPr="004777EB" w:rsidRDefault="003330EA" w:rsidP="003330EA">
      <w:pPr>
        <w:ind w:left="735"/>
        <w:jc w:val="both"/>
        <w:rPr>
          <w:sz w:val="28"/>
          <w:rtl/>
          <w:lang w:bidi="ar-LB"/>
        </w:rPr>
      </w:pPr>
      <w:r w:rsidRPr="004777EB">
        <w:rPr>
          <w:rFonts w:hint="cs"/>
          <w:sz w:val="28"/>
          <w:rtl/>
          <w:lang w:bidi="ar-LB"/>
        </w:rPr>
        <w:t xml:space="preserve">321 اسم مجلة يتوزع بين 190 عنوان عربي يتضمن 4684 عددا و131 عنوان أجنبي إنكليزي وفرنسي يتضمن 2370 عددا.  </w:t>
      </w:r>
    </w:p>
    <w:p w:rsidR="003330EA" w:rsidRPr="004777EB" w:rsidRDefault="003330EA" w:rsidP="003330EA">
      <w:pPr>
        <w:ind w:left="720"/>
        <w:jc w:val="both"/>
        <w:rPr>
          <w:sz w:val="28"/>
          <w:rtl/>
          <w:lang w:bidi="ar-LB"/>
        </w:rPr>
      </w:pPr>
    </w:p>
    <w:p w:rsidR="003330EA" w:rsidRPr="004777EB" w:rsidRDefault="003330EA" w:rsidP="003330EA">
      <w:pPr>
        <w:ind w:left="720"/>
        <w:jc w:val="both"/>
        <w:rPr>
          <w:sz w:val="28"/>
          <w:rtl/>
          <w:lang w:bidi="ar-LB"/>
        </w:rPr>
      </w:pPr>
    </w:p>
    <w:p w:rsidR="003330EA" w:rsidRPr="004777EB" w:rsidRDefault="003330EA" w:rsidP="003330EA">
      <w:pPr>
        <w:ind w:left="720"/>
        <w:jc w:val="both"/>
        <w:rPr>
          <w:b/>
          <w:bCs/>
          <w:sz w:val="28"/>
          <w:rtl/>
          <w:lang w:bidi="ar-LB"/>
        </w:rPr>
      </w:pPr>
      <w:proofErr w:type="gramStart"/>
      <w:r w:rsidRPr="004777EB">
        <w:rPr>
          <w:b/>
          <w:bCs/>
          <w:sz w:val="28"/>
          <w:lang w:bidi="ar-LB"/>
        </w:rPr>
        <w:t>CDS</w:t>
      </w:r>
      <w:r w:rsidRPr="004777EB">
        <w:rPr>
          <w:rFonts w:hint="cs"/>
          <w:b/>
          <w:bCs/>
          <w:sz w:val="28"/>
          <w:rtl/>
          <w:lang w:bidi="ar-LB"/>
        </w:rPr>
        <w:t xml:space="preserve"> :</w:t>
      </w:r>
      <w:proofErr w:type="gramEnd"/>
    </w:p>
    <w:p w:rsidR="003330EA" w:rsidRPr="004777EB" w:rsidRDefault="003330EA" w:rsidP="003330EA">
      <w:pPr>
        <w:ind w:left="735"/>
        <w:jc w:val="both"/>
        <w:rPr>
          <w:sz w:val="28"/>
          <w:rtl/>
          <w:lang w:bidi="ar-LB"/>
        </w:rPr>
      </w:pPr>
      <w:r w:rsidRPr="004777EB">
        <w:rPr>
          <w:rFonts w:hint="cs"/>
          <w:sz w:val="28"/>
          <w:rtl/>
          <w:lang w:bidi="ar-LB"/>
        </w:rPr>
        <w:t>293</w:t>
      </w:r>
      <w:r w:rsidRPr="004777EB">
        <w:rPr>
          <w:sz w:val="28"/>
          <w:rtl/>
          <w:lang w:bidi="ar-LB"/>
        </w:rPr>
        <w:t xml:space="preserve"> </w:t>
      </w:r>
      <w:r w:rsidRPr="004777EB">
        <w:rPr>
          <w:rFonts w:hint="cs"/>
          <w:sz w:val="28"/>
          <w:rtl/>
          <w:lang w:bidi="ar-LB"/>
        </w:rPr>
        <w:t xml:space="preserve">مصدر معلومات الكتروني </w:t>
      </w:r>
      <w:r w:rsidRPr="004777EB">
        <w:rPr>
          <w:sz w:val="28"/>
          <w:lang w:bidi="ar-LB"/>
        </w:rPr>
        <w:t>CDS</w:t>
      </w:r>
      <w:r w:rsidRPr="004777EB">
        <w:rPr>
          <w:rFonts w:hint="cs"/>
          <w:sz w:val="28"/>
          <w:rtl/>
          <w:lang w:bidi="ar-LB"/>
        </w:rPr>
        <w:t xml:space="preserve"> حيث استقر عدد</w:t>
      </w:r>
      <w:r w:rsidRPr="004777EB">
        <w:rPr>
          <w:sz w:val="28"/>
          <w:rtl/>
          <w:lang w:bidi="ar-LB"/>
        </w:rPr>
        <w:t xml:space="preserve"> مصادر </w:t>
      </w:r>
      <w:r w:rsidRPr="004777EB">
        <w:rPr>
          <w:rFonts w:hint="cs"/>
          <w:sz w:val="28"/>
          <w:rtl/>
          <w:lang w:bidi="ar-LB"/>
        </w:rPr>
        <w:t xml:space="preserve">المعلومات </w:t>
      </w:r>
      <w:r w:rsidRPr="004777EB">
        <w:rPr>
          <w:sz w:val="28"/>
          <w:rtl/>
          <w:lang w:bidi="ar-LB"/>
        </w:rPr>
        <w:t xml:space="preserve">الالكترونية </w:t>
      </w:r>
      <w:r w:rsidRPr="004777EB">
        <w:rPr>
          <w:rFonts w:hint="cs"/>
          <w:sz w:val="28"/>
          <w:rtl/>
          <w:lang w:bidi="ar-LB"/>
        </w:rPr>
        <w:t>دون أية زيادة على الرقم العائد للعام 2020.</w:t>
      </w:r>
    </w:p>
    <w:p w:rsidR="0022021E" w:rsidRDefault="0022021E" w:rsidP="003330EA">
      <w:pPr>
        <w:ind w:left="720"/>
        <w:jc w:val="both"/>
        <w:rPr>
          <w:rFonts w:hint="cs"/>
          <w:sz w:val="28"/>
          <w:rtl/>
          <w:lang w:bidi="ar-LB"/>
        </w:rPr>
      </w:pPr>
    </w:p>
    <w:p w:rsidR="0022021E" w:rsidRDefault="0022021E" w:rsidP="003330EA">
      <w:pPr>
        <w:ind w:left="720"/>
        <w:jc w:val="both"/>
        <w:rPr>
          <w:rFonts w:hint="cs"/>
          <w:sz w:val="28"/>
          <w:rtl/>
          <w:lang w:bidi="ar-LB"/>
        </w:rPr>
      </w:pPr>
    </w:p>
    <w:p w:rsidR="0022021E" w:rsidRDefault="0022021E" w:rsidP="003330EA">
      <w:pPr>
        <w:ind w:left="720"/>
        <w:jc w:val="both"/>
        <w:rPr>
          <w:rFonts w:hint="cs"/>
          <w:sz w:val="28"/>
          <w:rtl/>
          <w:lang w:bidi="ar-LB"/>
        </w:rPr>
      </w:pPr>
    </w:p>
    <w:p w:rsidR="0022021E" w:rsidRPr="004777EB" w:rsidRDefault="0022021E" w:rsidP="003330EA">
      <w:pPr>
        <w:ind w:left="720"/>
        <w:jc w:val="both"/>
        <w:rPr>
          <w:sz w:val="28"/>
          <w:rtl/>
          <w:lang w:bidi="ar-LB"/>
        </w:rPr>
      </w:pPr>
    </w:p>
    <w:p w:rsidR="003330EA" w:rsidRPr="004777EB" w:rsidRDefault="003330EA" w:rsidP="003330EA">
      <w:pPr>
        <w:ind w:left="720"/>
        <w:jc w:val="both"/>
        <w:rPr>
          <w:b/>
          <w:bCs/>
          <w:sz w:val="28"/>
          <w:rtl/>
          <w:lang w:bidi="ar-LB"/>
        </w:rPr>
      </w:pPr>
      <w:r w:rsidRPr="004777EB">
        <w:rPr>
          <w:rFonts w:hint="cs"/>
          <w:b/>
          <w:bCs/>
          <w:sz w:val="28"/>
          <w:rtl/>
          <w:lang w:bidi="ar-LB"/>
        </w:rPr>
        <w:t>ملفات النشرة الشهرية :</w:t>
      </w:r>
    </w:p>
    <w:p w:rsidR="003330EA" w:rsidRPr="004777EB" w:rsidRDefault="003330EA" w:rsidP="003330EA">
      <w:pPr>
        <w:ind w:left="720"/>
        <w:jc w:val="both"/>
        <w:rPr>
          <w:sz w:val="28"/>
          <w:rtl/>
          <w:lang w:bidi="ar-LB"/>
        </w:rPr>
      </w:pPr>
      <w:r w:rsidRPr="004777EB">
        <w:rPr>
          <w:sz w:val="28"/>
          <w:rtl/>
          <w:lang w:bidi="ar-LB"/>
        </w:rPr>
        <w:t>وفي مجال آخر فان المكتبة تحتفظ بالمراسلات التي تعدها ادارة الاحصاء المركزي والتي تطلب بموجبها البيانات الاحصائية  الخاصة بالنشرة الشهرية من الادارات والمؤسسات العامة ومن بعض البلديات،</w:t>
      </w:r>
      <w:r w:rsidRPr="004777EB">
        <w:rPr>
          <w:rFonts w:hint="cs"/>
          <w:sz w:val="28"/>
          <w:rtl/>
          <w:lang w:bidi="ar-LB"/>
        </w:rPr>
        <w:t xml:space="preserve"> </w:t>
      </w:r>
      <w:r w:rsidRPr="004777EB">
        <w:rPr>
          <w:sz w:val="28"/>
          <w:rtl/>
          <w:lang w:bidi="ar-LB"/>
        </w:rPr>
        <w:t xml:space="preserve">اضافة الى النقابات والشركات والهيئات المختلفة في القطاع الخاص. كما تحتفظ بالبيانات الواردة من تلك الجهات الحكومية والخاصة بعد انتهاء العمل بها مرتبة حسب الجهة المرسلة والفترة الزمنية. كما نشير الى أن المكتبة قامت باعداد الجداول الالكترونية الخاصة التي تبين مدى توافر هذه البيانات أو عدم توافرها والتي تسهل عملية المتابعة للحصول عليها. </w:t>
      </w:r>
      <w:r w:rsidRPr="004777EB">
        <w:rPr>
          <w:rFonts w:hint="cs"/>
          <w:sz w:val="28"/>
          <w:rtl/>
          <w:lang w:bidi="ar-LB"/>
        </w:rPr>
        <w:t>وتجدر الاشارة الى أن البيانات التي تتلقاها ادارة الاحصاء المركزي حول هذا الموضوع لم تسلم من تأثيرات وباء كورونا وتداعياته  حيث استقر العدد على :</w:t>
      </w:r>
    </w:p>
    <w:p w:rsidR="003330EA" w:rsidRPr="004777EB" w:rsidRDefault="003330EA" w:rsidP="003330EA">
      <w:pPr>
        <w:ind w:left="720"/>
        <w:jc w:val="both"/>
        <w:rPr>
          <w:sz w:val="28"/>
          <w:lang w:bidi="ar-LB"/>
        </w:rPr>
      </w:pPr>
      <w:r w:rsidRPr="004777EB">
        <w:rPr>
          <w:rFonts w:hint="cs"/>
          <w:sz w:val="28"/>
          <w:rtl/>
          <w:lang w:bidi="ar-LB"/>
        </w:rPr>
        <w:t>757 ملفا خاصا يتضمن البيانات الخاصة بالنشرة الشهرية ويتم الحصول عليها من 142 ادارة أو مؤسسة عامة أو أية جهة أخرى وهي تغطي بشكل أساسي السنوات 2002-2019 إضافة الى بعض البيانات التي  تغطي العامين 2020  - 2021.</w:t>
      </w:r>
    </w:p>
    <w:p w:rsidR="003330EA" w:rsidRPr="003330EA" w:rsidRDefault="003330EA" w:rsidP="003330EA">
      <w:pPr>
        <w:ind w:left="720"/>
        <w:jc w:val="both"/>
        <w:rPr>
          <w:sz w:val="28"/>
          <w:rtl/>
          <w:lang w:bidi="ar-LB"/>
        </w:rPr>
      </w:pPr>
    </w:p>
    <w:p w:rsidR="003330EA" w:rsidRPr="00167EFE" w:rsidRDefault="003330EA" w:rsidP="003330EA">
      <w:pPr>
        <w:ind w:left="720"/>
        <w:jc w:val="both"/>
        <w:rPr>
          <w:b/>
          <w:bCs/>
          <w:sz w:val="28"/>
          <w:rtl/>
          <w:lang w:bidi="ar-LB"/>
        </w:rPr>
      </w:pPr>
      <w:r w:rsidRPr="00167EFE">
        <w:rPr>
          <w:rFonts w:hint="cs"/>
          <w:b/>
          <w:bCs/>
          <w:sz w:val="28"/>
          <w:rtl/>
          <w:lang w:bidi="ar-LB"/>
        </w:rPr>
        <w:t>ملفات القصاصات الصحفية</w:t>
      </w:r>
      <w:r>
        <w:rPr>
          <w:rFonts w:hint="cs"/>
          <w:b/>
          <w:bCs/>
          <w:sz w:val="28"/>
          <w:rtl/>
          <w:lang w:bidi="ar-LB"/>
        </w:rPr>
        <w:t xml:space="preserve"> :</w:t>
      </w:r>
    </w:p>
    <w:p w:rsidR="003330EA" w:rsidRPr="004E66C2" w:rsidRDefault="003330EA" w:rsidP="003330EA">
      <w:pPr>
        <w:ind w:left="720"/>
        <w:jc w:val="both"/>
        <w:rPr>
          <w:sz w:val="32"/>
          <w:szCs w:val="32"/>
          <w:rtl/>
          <w:lang w:bidi="ar-LB"/>
        </w:rPr>
      </w:pPr>
      <w:r w:rsidRPr="004E66C2">
        <w:rPr>
          <w:rFonts w:hint="cs"/>
          <w:sz w:val="32"/>
          <w:szCs w:val="32"/>
          <w:rtl/>
          <w:lang w:bidi="ar-LB"/>
        </w:rPr>
        <w:t>بلغ عددها 270 ملفا للقصاصات الصحفية الورقية .</w:t>
      </w:r>
    </w:p>
    <w:p w:rsidR="003330EA" w:rsidRPr="00FC4D90" w:rsidRDefault="003330EA" w:rsidP="003330EA">
      <w:pPr>
        <w:ind w:left="720"/>
        <w:jc w:val="both"/>
        <w:rPr>
          <w:sz w:val="28"/>
          <w:rtl/>
          <w:lang w:bidi="ar-LB"/>
        </w:rPr>
      </w:pPr>
      <w:r w:rsidRPr="00FC4D90">
        <w:rPr>
          <w:sz w:val="28"/>
          <w:rtl/>
          <w:lang w:bidi="ar-LB"/>
        </w:rPr>
        <w:t>ونشير هنا الى أنه وبعد أن تم تزويد المكتبة بنقطتي وصول الى شبكة الانترنت ابتداء من 1/7/2008 فان تنزيل القصاصات الصحفية</w:t>
      </w:r>
      <w:r w:rsidRPr="00FC4D90">
        <w:rPr>
          <w:rFonts w:hint="cs"/>
          <w:sz w:val="28"/>
          <w:rtl/>
          <w:lang w:bidi="ar-LB"/>
        </w:rPr>
        <w:t xml:space="preserve"> الواقعة ضمن اهتمام الادارة</w:t>
      </w:r>
      <w:r w:rsidRPr="00FC4D90">
        <w:rPr>
          <w:sz w:val="28"/>
          <w:rtl/>
          <w:lang w:bidi="ar-LB"/>
        </w:rPr>
        <w:t xml:space="preserve"> يتم يوميا من مواقعها الالكترونية باستثناء أيام العطل الرسمية والقسرية أو أيام الآحاد. </w:t>
      </w:r>
      <w:r w:rsidRPr="00FC4D90">
        <w:rPr>
          <w:rFonts w:hint="cs"/>
          <w:sz w:val="28"/>
          <w:rtl/>
          <w:lang w:bidi="ar-LB"/>
        </w:rPr>
        <w:t>مع الاشارة الى أن</w:t>
      </w:r>
      <w:r w:rsidRPr="00FC4D90">
        <w:rPr>
          <w:sz w:val="28"/>
          <w:rtl/>
          <w:lang w:bidi="ar-LB"/>
        </w:rPr>
        <w:t xml:space="preserve"> بعض الصحف وضعت قيودا على تنزيل مقالاتها أو حجبت أخبارها ومقالاتها عن المستفيدين الذين لا يسددون الاشتراكات المطلوبة مثل </w:t>
      </w:r>
      <w:proofErr w:type="spellStart"/>
      <w:r w:rsidRPr="00FC4D90">
        <w:rPr>
          <w:sz w:val="28"/>
          <w:lang w:bidi="ar-LB"/>
        </w:rPr>
        <w:t>L’Orient</w:t>
      </w:r>
      <w:proofErr w:type="spellEnd"/>
      <w:r w:rsidRPr="00FC4D90">
        <w:rPr>
          <w:sz w:val="28"/>
          <w:lang w:bidi="ar-LB"/>
        </w:rPr>
        <w:t xml:space="preserve"> le Jour</w:t>
      </w:r>
      <w:r w:rsidRPr="00FC4D90">
        <w:rPr>
          <w:sz w:val="28"/>
          <w:rtl/>
          <w:lang w:bidi="ar-LB"/>
        </w:rPr>
        <w:t xml:space="preserve"> </w:t>
      </w:r>
      <w:r w:rsidRPr="00FC4D90">
        <w:rPr>
          <w:rFonts w:hint="cs"/>
          <w:sz w:val="28"/>
          <w:rtl/>
          <w:lang w:bidi="ar-LB"/>
        </w:rPr>
        <w:t>و</w:t>
      </w:r>
      <w:r w:rsidRPr="00FC4D90">
        <w:rPr>
          <w:sz w:val="28"/>
          <w:rtl/>
          <w:lang w:bidi="ar-LB"/>
        </w:rPr>
        <w:t>صحيفة النهار.</w:t>
      </w:r>
      <w:r w:rsidRPr="00FC4D90">
        <w:rPr>
          <w:rFonts w:hint="cs"/>
          <w:sz w:val="28"/>
          <w:lang w:bidi="ar-LB"/>
        </w:rPr>
        <w:t xml:space="preserve"> </w:t>
      </w:r>
      <w:r w:rsidRPr="00FC4D90">
        <w:rPr>
          <w:sz w:val="28"/>
          <w:rtl/>
          <w:lang w:bidi="ar-LB"/>
        </w:rPr>
        <w:t>ونشير الى أن القصاصات التي يتم تنزيلها تحفظ في الملفات الالكترونية التي أنشئت لهذه الغاية استنادا الى نفس الترتيب والتصنيف اللذين تم استخدامهما في الملفات الورقية السابقة.</w:t>
      </w:r>
    </w:p>
    <w:p w:rsidR="003330EA" w:rsidRPr="00FC4D90" w:rsidRDefault="003330EA" w:rsidP="003330EA">
      <w:pPr>
        <w:ind w:left="720"/>
        <w:jc w:val="both"/>
        <w:rPr>
          <w:b/>
          <w:bCs/>
          <w:sz w:val="28"/>
          <w:rtl/>
          <w:lang w:bidi="ar-LB"/>
        </w:rPr>
      </w:pPr>
    </w:p>
    <w:p w:rsidR="003330EA" w:rsidRDefault="003330EA" w:rsidP="003330EA">
      <w:pPr>
        <w:pStyle w:val="H3"/>
        <w:numPr>
          <w:ilvl w:val="0"/>
          <w:numId w:val="10"/>
        </w:numPr>
        <w:ind w:left="360"/>
        <w:rPr>
          <w:b/>
          <w:bCs/>
        </w:rPr>
      </w:pPr>
      <w:r>
        <w:rPr>
          <w:b/>
          <w:bCs/>
          <w:rtl/>
          <w:lang w:bidi="ar-LB"/>
        </w:rPr>
        <w:t>النشرة الشهرية و</w:t>
      </w:r>
      <w:r>
        <w:rPr>
          <w:b/>
          <w:bCs/>
          <w:rtl/>
        </w:rPr>
        <w:t>الدليل</w:t>
      </w:r>
      <w:r>
        <w:rPr>
          <w:rFonts w:hint="cs"/>
          <w:b/>
          <w:bCs/>
          <w:rtl/>
        </w:rPr>
        <w:t xml:space="preserve"> الاحصائي</w:t>
      </w:r>
      <w:r>
        <w:rPr>
          <w:b/>
          <w:bCs/>
          <w:rtl/>
        </w:rPr>
        <w:t xml:space="preserve"> السنوي</w:t>
      </w:r>
    </w:p>
    <w:p w:rsidR="003330EA" w:rsidRDefault="003330EA" w:rsidP="003330EA">
      <w:pPr>
        <w:spacing w:before="240"/>
        <w:ind w:left="735"/>
        <w:jc w:val="both"/>
        <w:rPr>
          <w:sz w:val="28"/>
          <w:lang w:bidi="ar-LB"/>
        </w:rPr>
      </w:pPr>
      <w:r>
        <w:rPr>
          <w:rFonts w:hint="cs"/>
          <w:sz w:val="28"/>
          <w:rtl/>
          <w:lang w:bidi="ar-LB"/>
        </w:rPr>
        <w:t>تم خلال العام 2021 :</w:t>
      </w:r>
    </w:p>
    <w:p w:rsidR="003330EA" w:rsidRPr="00DC5B20" w:rsidRDefault="003330EA" w:rsidP="003330EA">
      <w:pPr>
        <w:pStyle w:val="ListParagraph"/>
        <w:numPr>
          <w:ilvl w:val="0"/>
          <w:numId w:val="36"/>
        </w:numPr>
        <w:bidi/>
        <w:spacing w:before="240" w:after="240" w:line="288" w:lineRule="auto"/>
        <w:jc w:val="both"/>
        <w:rPr>
          <w:rFonts w:ascii="Arial" w:eastAsia="SimSun" w:hAnsi="Arial" w:cs="Arabic Transparent"/>
          <w:sz w:val="28"/>
          <w:szCs w:val="28"/>
          <w:lang w:val="en-US" w:eastAsia="zh-CN" w:bidi="ar-LB"/>
        </w:rPr>
      </w:pPr>
      <w:r w:rsidRPr="00DC5B20">
        <w:rPr>
          <w:rFonts w:ascii="Arial" w:eastAsia="SimSun" w:hAnsi="Arial" w:cs="Arabic Transparent" w:hint="cs"/>
          <w:sz w:val="28"/>
          <w:szCs w:val="28"/>
          <w:rtl/>
          <w:lang w:val="en-US" w:eastAsia="zh-CN" w:bidi="ar-LB"/>
        </w:rPr>
        <w:t>تيويم سلسلة كهرباء لبنان الزمنية (2001-2021) حتى أيار 2021.</w:t>
      </w:r>
    </w:p>
    <w:p w:rsidR="003330EA" w:rsidRPr="00DC5B20" w:rsidRDefault="003330EA" w:rsidP="003330EA">
      <w:pPr>
        <w:pStyle w:val="ListParagraph"/>
        <w:numPr>
          <w:ilvl w:val="0"/>
          <w:numId w:val="36"/>
        </w:numPr>
        <w:bidi/>
        <w:spacing w:before="240" w:after="240" w:line="288" w:lineRule="auto"/>
        <w:jc w:val="both"/>
        <w:rPr>
          <w:rFonts w:ascii="Arial" w:eastAsia="SimSun" w:hAnsi="Arial" w:cs="Arabic Transparent"/>
          <w:sz w:val="28"/>
          <w:szCs w:val="28"/>
          <w:lang w:val="en-US" w:eastAsia="zh-CN" w:bidi="ar-LB"/>
        </w:rPr>
      </w:pPr>
      <w:r w:rsidRPr="00DC5B20">
        <w:rPr>
          <w:rFonts w:ascii="Arial" w:eastAsia="SimSun" w:hAnsi="Arial" w:cs="Arabic Transparent" w:hint="cs"/>
          <w:sz w:val="28"/>
          <w:szCs w:val="28"/>
          <w:rtl/>
          <w:lang w:val="en-US" w:eastAsia="zh-CN" w:bidi="ar-LB"/>
        </w:rPr>
        <w:t>تيويم ملف المشروع الأخضر (2006-2020) حتى آب 2020 مع العلم أن العمل على هذا الملف صعب جدا" لأن بنية المعلومات تتغير مع تغير الموظف المولج بتحضيرها. كما أن التأخر في المعطيات الشهرية مرده إلى تأخر المشروع الأخضر في تحضيرها وتزويد إدارة الإحصاء المركزي بها.</w:t>
      </w:r>
    </w:p>
    <w:p w:rsidR="003330EA" w:rsidRPr="00DC5B20" w:rsidRDefault="003330EA" w:rsidP="003330EA">
      <w:pPr>
        <w:pStyle w:val="ListParagraph"/>
        <w:numPr>
          <w:ilvl w:val="0"/>
          <w:numId w:val="36"/>
        </w:numPr>
        <w:bidi/>
        <w:spacing w:before="240" w:after="240" w:line="288" w:lineRule="auto"/>
        <w:jc w:val="both"/>
        <w:rPr>
          <w:rFonts w:ascii="Arial" w:eastAsia="SimSun" w:hAnsi="Arial" w:cs="Arabic Transparent"/>
          <w:sz w:val="28"/>
          <w:szCs w:val="28"/>
          <w:lang w:val="en-US" w:eastAsia="zh-CN" w:bidi="ar-LB"/>
        </w:rPr>
      </w:pPr>
      <w:r w:rsidRPr="00DC5B20">
        <w:rPr>
          <w:rFonts w:ascii="Arial" w:eastAsia="SimSun" w:hAnsi="Arial" w:cs="Arabic Transparent" w:hint="cs"/>
          <w:sz w:val="28"/>
          <w:szCs w:val="28"/>
          <w:rtl/>
          <w:lang w:val="en-US" w:eastAsia="zh-CN" w:bidi="ar-LB"/>
        </w:rPr>
        <w:t>تيويم ملف المشتقات النفطية المستوردة (1995-2019) حتى نهاية 2019 مع العلم أن تأخر زويدنا بالمعطيات مصدره وزارة الطاقة والمياه.</w:t>
      </w:r>
    </w:p>
    <w:p w:rsidR="003330EA" w:rsidRPr="00DC5B20" w:rsidRDefault="003330EA" w:rsidP="003330EA">
      <w:pPr>
        <w:pStyle w:val="ListParagraph"/>
        <w:numPr>
          <w:ilvl w:val="0"/>
          <w:numId w:val="36"/>
        </w:numPr>
        <w:bidi/>
        <w:spacing w:before="240" w:after="240" w:line="288" w:lineRule="auto"/>
        <w:jc w:val="both"/>
        <w:rPr>
          <w:rFonts w:ascii="Arial" w:eastAsia="SimSun" w:hAnsi="Arial" w:cs="Arabic Transparent"/>
          <w:sz w:val="28"/>
          <w:szCs w:val="28"/>
          <w:lang w:val="en-US" w:eastAsia="zh-CN" w:bidi="ar-LB"/>
        </w:rPr>
      </w:pPr>
      <w:r w:rsidRPr="00DC5B20">
        <w:rPr>
          <w:rFonts w:ascii="Arial" w:eastAsia="SimSun" w:hAnsi="Arial" w:cs="Arabic Transparent" w:hint="cs"/>
          <w:sz w:val="28"/>
          <w:szCs w:val="28"/>
          <w:rtl/>
          <w:lang w:val="en-US" w:eastAsia="zh-CN" w:bidi="ar-LB"/>
        </w:rPr>
        <w:t>تيويم ملف القادمين إلى ومغادري لبنان بموجب الجنسية والمجموعة الجغرافية (1996-2021) حتى شهر حزيران 2021.</w:t>
      </w:r>
    </w:p>
    <w:p w:rsidR="003330EA" w:rsidRPr="00DC5B20" w:rsidRDefault="003330EA" w:rsidP="003330EA">
      <w:pPr>
        <w:pStyle w:val="ListParagraph"/>
        <w:numPr>
          <w:ilvl w:val="0"/>
          <w:numId w:val="36"/>
        </w:numPr>
        <w:bidi/>
        <w:spacing w:before="240" w:after="240" w:line="288" w:lineRule="auto"/>
        <w:jc w:val="both"/>
        <w:rPr>
          <w:rFonts w:ascii="Arial" w:eastAsia="SimSun" w:hAnsi="Arial" w:cs="Arabic Transparent"/>
          <w:sz w:val="28"/>
          <w:szCs w:val="28"/>
          <w:lang w:val="en-US" w:eastAsia="zh-CN" w:bidi="ar-LB"/>
        </w:rPr>
      </w:pPr>
      <w:r w:rsidRPr="00DC5B20">
        <w:rPr>
          <w:rFonts w:ascii="Arial" w:eastAsia="SimSun" w:hAnsi="Arial" w:cs="Arabic Transparent"/>
          <w:sz w:val="28"/>
          <w:szCs w:val="28"/>
          <w:lang w:val="en-US" w:eastAsia="zh-CN" w:bidi="ar-LB"/>
        </w:rPr>
        <w:t xml:space="preserve"> </w:t>
      </w:r>
      <w:r w:rsidRPr="00DC5B20">
        <w:rPr>
          <w:rFonts w:ascii="Arial" w:eastAsia="SimSun" w:hAnsi="Arial" w:cs="Arabic Transparent" w:hint="cs"/>
          <w:sz w:val="28"/>
          <w:szCs w:val="28"/>
          <w:rtl/>
          <w:lang w:val="en-US" w:eastAsia="zh-CN" w:bidi="ar-LB"/>
        </w:rPr>
        <w:t>تركيب السلسلة الزمنية الخاصة بقطاع الصحة (2004-2019) بناء على معطيات النشرة الإحصائية السنوية التي تصدرها وزارة الصحة على موقعها الرسمي على الإنترنت. مع العلم أن العمل أيضا" على هذه السلسلة صعب جدا" لأن بنية معطيات الصحة تتغير باستمرار نظرا" لتطورها ولظهور عوامل صحية وأمراض وأوبئة جديدة ونظرا" لعمل وزارة الصحة على تطوير معطياتها ومؤشراتها من سنة إلى أخرى.</w:t>
      </w:r>
    </w:p>
    <w:p w:rsidR="003330EA" w:rsidRPr="00DC5B20" w:rsidRDefault="003330EA" w:rsidP="003330EA">
      <w:pPr>
        <w:pStyle w:val="ListParagraph"/>
        <w:numPr>
          <w:ilvl w:val="0"/>
          <w:numId w:val="36"/>
        </w:numPr>
        <w:bidi/>
        <w:spacing w:before="240" w:after="240" w:line="288" w:lineRule="auto"/>
        <w:jc w:val="both"/>
        <w:rPr>
          <w:rFonts w:ascii="Arial" w:eastAsia="SimSun" w:hAnsi="Arial" w:cs="Arabic Transparent"/>
          <w:sz w:val="28"/>
          <w:szCs w:val="28"/>
          <w:lang w:val="en-US" w:eastAsia="zh-CN" w:bidi="ar-LB"/>
        </w:rPr>
      </w:pPr>
      <w:r w:rsidRPr="00DC5B20">
        <w:rPr>
          <w:rFonts w:ascii="Arial" w:eastAsia="SimSun" w:hAnsi="Arial" w:cs="Arabic Transparent" w:hint="cs"/>
          <w:sz w:val="28"/>
          <w:szCs w:val="28"/>
          <w:rtl/>
          <w:lang w:val="en-US" w:eastAsia="zh-CN" w:bidi="ar-LB"/>
        </w:rPr>
        <w:t>مراسلة وزارة الداخلية وقد حصلت إدارة الإحصاء المركزي على إحصاءاتها الحيوية التي توقفت عن تزويدنا بها منذ تموز 2019. وسيصار العمل على إدخالها قريبا".</w:t>
      </w:r>
    </w:p>
    <w:p w:rsidR="003330EA" w:rsidRDefault="003330EA" w:rsidP="003330EA">
      <w:pPr>
        <w:pStyle w:val="ListParagraph"/>
        <w:numPr>
          <w:ilvl w:val="0"/>
          <w:numId w:val="36"/>
        </w:numPr>
        <w:bidi/>
        <w:spacing w:before="240" w:after="240" w:line="288" w:lineRule="auto"/>
        <w:jc w:val="both"/>
        <w:rPr>
          <w:rFonts w:ascii="Arial" w:eastAsia="SimSun" w:hAnsi="Arial" w:cs="Arabic Transparent"/>
          <w:sz w:val="28"/>
          <w:szCs w:val="28"/>
          <w:lang w:val="en-US" w:eastAsia="zh-CN" w:bidi="ar-LB"/>
        </w:rPr>
      </w:pPr>
      <w:r w:rsidRPr="00DC5B20">
        <w:rPr>
          <w:rFonts w:ascii="Arial" w:eastAsia="SimSun" w:hAnsi="Arial" w:cs="Arabic Transparent" w:hint="cs"/>
          <w:sz w:val="28"/>
          <w:szCs w:val="28"/>
          <w:rtl/>
          <w:lang w:val="en-US" w:eastAsia="zh-CN" w:bidi="ar-LB"/>
        </w:rPr>
        <w:t>متابعة التقارير الإحصائية الصناعية الشهرية التي تصدر على موقع وزارة الصناعة الرسمي على الإنترنت.</w:t>
      </w:r>
    </w:p>
    <w:p w:rsidR="003330EA" w:rsidRPr="00DC5B20" w:rsidRDefault="003330EA" w:rsidP="003330EA">
      <w:pPr>
        <w:spacing w:before="240" w:after="240" w:line="288" w:lineRule="auto"/>
        <w:ind w:left="360"/>
        <w:jc w:val="both"/>
        <w:rPr>
          <w:sz w:val="28"/>
          <w:rtl/>
          <w:lang w:bidi="ar-LB"/>
        </w:rPr>
      </w:pPr>
      <w:r w:rsidRPr="00DC5B20">
        <w:rPr>
          <w:rFonts w:hint="cs"/>
          <w:sz w:val="28"/>
          <w:rtl/>
          <w:lang w:bidi="ar-LB"/>
        </w:rPr>
        <w:t>وفي حال استمرت أزمة البنزين ومعها عدم تمكننا وتمكن موظفي الوزارات والإدارات الرسمية الأخرى من الالتحاق الدائم بمقر عملنا، سوف يتم الاعتماد كما الآن على الإحصاءات الواردة بالبريد والمنشورة على مواقع الإدارات الرسمية الأخرى الإلكترونية وعلى كل النشرات الإحصائية الرسمية الواردة إلى مكتبة إدارة الإحصاء المركزي لتأمين استمرارية وتيويم السلاسل الإحصائية الزمنية.</w:t>
      </w:r>
    </w:p>
    <w:p w:rsidR="003330EA" w:rsidRPr="00DC5B20" w:rsidRDefault="003330EA" w:rsidP="003330EA">
      <w:pPr>
        <w:pStyle w:val="ListParagraph"/>
        <w:bidi/>
        <w:spacing w:before="240" w:after="240" w:line="288" w:lineRule="auto"/>
        <w:jc w:val="both"/>
        <w:rPr>
          <w:rFonts w:ascii="Arial" w:eastAsia="SimSun" w:hAnsi="Arial" w:cs="Arabic Transparent"/>
          <w:sz w:val="28"/>
          <w:szCs w:val="28"/>
          <w:lang w:val="en-US" w:eastAsia="zh-CN" w:bidi="ar-LB"/>
        </w:rPr>
      </w:pPr>
    </w:p>
    <w:p w:rsidR="003330EA" w:rsidRDefault="003330EA" w:rsidP="003330EA">
      <w:pPr>
        <w:ind w:left="720"/>
        <w:jc w:val="both"/>
        <w:rPr>
          <w:sz w:val="28"/>
          <w:lang w:bidi="ar-LB"/>
        </w:rPr>
      </w:pPr>
      <w:r>
        <w:rPr>
          <w:sz w:val="28"/>
          <w:rtl/>
          <w:lang w:bidi="ar-LB"/>
        </w:rPr>
        <w:t xml:space="preserve">              </w:t>
      </w:r>
    </w:p>
    <w:p w:rsidR="003330EA" w:rsidRDefault="003330EA" w:rsidP="003330EA">
      <w:pPr>
        <w:jc w:val="both"/>
        <w:rPr>
          <w:sz w:val="28"/>
          <w:rtl/>
        </w:rPr>
      </w:pPr>
      <w:r>
        <w:rPr>
          <w:sz w:val="28"/>
          <w:rtl/>
        </w:rPr>
        <w:t xml:space="preserve">       </w:t>
      </w:r>
      <w:r>
        <w:rPr>
          <w:rFonts w:hint="cs"/>
          <w:sz w:val="28"/>
          <w:rtl/>
        </w:rPr>
        <w:t xml:space="preserve">  </w:t>
      </w:r>
      <w:r>
        <w:rPr>
          <w:sz w:val="28"/>
          <w:rtl/>
        </w:rPr>
        <w:t xml:space="preserve"> **************************************************************</w:t>
      </w:r>
    </w:p>
    <w:p w:rsidR="003330EA" w:rsidRDefault="003330EA" w:rsidP="003330EA">
      <w:pPr>
        <w:jc w:val="lowKashida"/>
      </w:pPr>
    </w:p>
    <w:p w:rsidR="003330EA" w:rsidRDefault="003330EA" w:rsidP="003330EA">
      <w:pPr>
        <w:pStyle w:val="H2"/>
        <w:rPr>
          <w:rtl/>
        </w:rPr>
      </w:pPr>
    </w:p>
    <w:p w:rsidR="003330EA" w:rsidRDefault="003330EA" w:rsidP="003330EA">
      <w:pPr>
        <w:pStyle w:val="H2"/>
        <w:rPr>
          <w:rtl/>
        </w:rPr>
      </w:pPr>
    </w:p>
    <w:p w:rsidR="003330EA" w:rsidRPr="00BC4159" w:rsidRDefault="003330EA" w:rsidP="003330EA">
      <w:pPr>
        <w:rPr>
          <w:sz w:val="28"/>
        </w:rPr>
      </w:pPr>
    </w:p>
    <w:sectPr w:rsidR="003330EA" w:rsidRPr="00BC4159" w:rsidSect="00E24CD8">
      <w:footerReference w:type="default" r:id="rId1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21E" w:rsidRDefault="0022021E" w:rsidP="0022021E">
      <w:r>
        <w:separator/>
      </w:r>
    </w:p>
  </w:endnote>
  <w:endnote w:type="continuationSeparator" w:id="1">
    <w:p w:rsidR="0022021E" w:rsidRDefault="0022021E" w:rsidP="00220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499819"/>
      <w:docPartObj>
        <w:docPartGallery w:val="Page Numbers (Bottom of Page)"/>
        <w:docPartUnique/>
      </w:docPartObj>
    </w:sdtPr>
    <w:sdtContent>
      <w:p w:rsidR="0022021E" w:rsidRDefault="0022021E">
        <w:pPr>
          <w:pStyle w:val="Footer"/>
          <w:jc w:val="right"/>
        </w:pPr>
        <w:fldSimple w:instr=" PAGE   \* MERGEFORMAT ">
          <w:r w:rsidR="00445B54">
            <w:rPr>
              <w:noProof/>
              <w:rtl/>
            </w:rPr>
            <w:t>1</w:t>
          </w:r>
        </w:fldSimple>
      </w:p>
    </w:sdtContent>
  </w:sdt>
  <w:p w:rsidR="0022021E" w:rsidRDefault="00220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21E" w:rsidRDefault="0022021E" w:rsidP="0022021E">
      <w:r>
        <w:separator/>
      </w:r>
    </w:p>
  </w:footnote>
  <w:footnote w:type="continuationSeparator" w:id="1">
    <w:p w:rsidR="0022021E" w:rsidRDefault="0022021E" w:rsidP="00220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8A3"/>
    <w:multiLevelType w:val="hybridMultilevel"/>
    <w:tmpl w:val="74265E36"/>
    <w:lvl w:ilvl="0" w:tplc="C3645EAE">
      <w:start w:val="1"/>
      <w:numFmt w:val="bullet"/>
      <w:lvlText w:val=""/>
      <w:lvlJc w:val="left"/>
      <w:pPr>
        <w:tabs>
          <w:tab w:val="num" w:pos="1068"/>
        </w:tabs>
        <w:ind w:left="1068" w:hanging="360"/>
      </w:pPr>
      <w:rPr>
        <w:rFonts w:ascii="Symbol" w:hAnsi="Symbol" w:hint="default"/>
        <w:sz w:val="24"/>
        <w:szCs w:val="24"/>
      </w:rPr>
    </w:lvl>
    <w:lvl w:ilvl="1" w:tplc="D39A4510">
      <w:start w:val="1"/>
      <w:numFmt w:val="bullet"/>
      <w:lvlText w:val="o"/>
      <w:lvlJc w:val="left"/>
      <w:pPr>
        <w:tabs>
          <w:tab w:val="num" w:pos="1788"/>
        </w:tabs>
        <w:ind w:left="1788" w:hanging="360"/>
      </w:pPr>
      <w:rPr>
        <w:rFonts w:ascii="Courier New" w:hAnsi="Courier New" w:cs="Courier New" w:hint="default"/>
        <w:sz w:val="24"/>
        <w:szCs w:val="24"/>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nsid w:val="01B82551"/>
    <w:multiLevelType w:val="hybridMultilevel"/>
    <w:tmpl w:val="9E7E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CF2180"/>
    <w:multiLevelType w:val="hybridMultilevel"/>
    <w:tmpl w:val="8A3CA810"/>
    <w:lvl w:ilvl="0" w:tplc="5E10209C">
      <w:start w:val="10"/>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31906ED"/>
    <w:multiLevelType w:val="hybridMultilevel"/>
    <w:tmpl w:val="CA580C78"/>
    <w:lvl w:ilvl="0" w:tplc="7E26F004">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32847C9"/>
    <w:multiLevelType w:val="hybridMultilevel"/>
    <w:tmpl w:val="50762E06"/>
    <w:lvl w:ilvl="0" w:tplc="3DFAF1A8">
      <w:start w:val="1"/>
      <w:numFmt w:val="bullet"/>
      <w:lvlText w:val=""/>
      <w:lvlJc w:val="left"/>
      <w:pPr>
        <w:ind w:left="1068" w:hanging="360"/>
      </w:pPr>
      <w:rPr>
        <w:rFonts w:ascii="Symbol" w:hAnsi="Symbol" w:cs="Symbol" w:hint="default"/>
      </w:rPr>
    </w:lvl>
    <w:lvl w:ilvl="1" w:tplc="65D619F6" w:tentative="1">
      <w:start w:val="1"/>
      <w:numFmt w:val="bullet"/>
      <w:lvlText w:val="o"/>
      <w:lvlJc w:val="left"/>
      <w:pPr>
        <w:ind w:left="1788" w:hanging="360"/>
      </w:pPr>
      <w:rPr>
        <w:rFonts w:ascii="Courier New" w:hAnsi="Courier New" w:cs="Courier New" w:hint="default"/>
      </w:rPr>
    </w:lvl>
    <w:lvl w:ilvl="2" w:tplc="46F47C4E" w:tentative="1">
      <w:start w:val="1"/>
      <w:numFmt w:val="bullet"/>
      <w:lvlText w:val=""/>
      <w:lvlJc w:val="left"/>
      <w:pPr>
        <w:ind w:left="2508" w:hanging="360"/>
      </w:pPr>
      <w:rPr>
        <w:rFonts w:ascii="Wingdings" w:hAnsi="Wingdings" w:hint="default"/>
      </w:rPr>
    </w:lvl>
    <w:lvl w:ilvl="3" w:tplc="55BA1DF6" w:tentative="1">
      <w:start w:val="1"/>
      <w:numFmt w:val="bullet"/>
      <w:lvlText w:val=""/>
      <w:lvlJc w:val="left"/>
      <w:pPr>
        <w:ind w:left="3228" w:hanging="360"/>
      </w:pPr>
      <w:rPr>
        <w:rFonts w:ascii="Symbol" w:hAnsi="Symbol" w:hint="default"/>
      </w:rPr>
    </w:lvl>
    <w:lvl w:ilvl="4" w:tplc="E3C6A414" w:tentative="1">
      <w:start w:val="1"/>
      <w:numFmt w:val="bullet"/>
      <w:lvlText w:val="o"/>
      <w:lvlJc w:val="left"/>
      <w:pPr>
        <w:ind w:left="3948" w:hanging="360"/>
      </w:pPr>
      <w:rPr>
        <w:rFonts w:ascii="Courier New" w:hAnsi="Courier New" w:cs="Courier New" w:hint="default"/>
      </w:rPr>
    </w:lvl>
    <w:lvl w:ilvl="5" w:tplc="3406510C" w:tentative="1">
      <w:start w:val="1"/>
      <w:numFmt w:val="bullet"/>
      <w:lvlText w:val=""/>
      <w:lvlJc w:val="left"/>
      <w:pPr>
        <w:ind w:left="4668" w:hanging="360"/>
      </w:pPr>
      <w:rPr>
        <w:rFonts w:ascii="Wingdings" w:hAnsi="Wingdings" w:hint="default"/>
      </w:rPr>
    </w:lvl>
    <w:lvl w:ilvl="6" w:tplc="A99AEF82" w:tentative="1">
      <w:start w:val="1"/>
      <w:numFmt w:val="bullet"/>
      <w:lvlText w:val=""/>
      <w:lvlJc w:val="left"/>
      <w:pPr>
        <w:ind w:left="5388" w:hanging="360"/>
      </w:pPr>
      <w:rPr>
        <w:rFonts w:ascii="Symbol" w:hAnsi="Symbol" w:hint="default"/>
      </w:rPr>
    </w:lvl>
    <w:lvl w:ilvl="7" w:tplc="E87A5052" w:tentative="1">
      <w:start w:val="1"/>
      <w:numFmt w:val="bullet"/>
      <w:lvlText w:val="o"/>
      <w:lvlJc w:val="left"/>
      <w:pPr>
        <w:ind w:left="6108" w:hanging="360"/>
      </w:pPr>
      <w:rPr>
        <w:rFonts w:ascii="Courier New" w:hAnsi="Courier New" w:cs="Courier New" w:hint="default"/>
      </w:rPr>
    </w:lvl>
    <w:lvl w:ilvl="8" w:tplc="C7AA4C92" w:tentative="1">
      <w:start w:val="1"/>
      <w:numFmt w:val="bullet"/>
      <w:lvlText w:val=""/>
      <w:lvlJc w:val="left"/>
      <w:pPr>
        <w:ind w:left="6828" w:hanging="360"/>
      </w:pPr>
      <w:rPr>
        <w:rFonts w:ascii="Wingdings" w:hAnsi="Wingdings" w:hint="default"/>
      </w:rPr>
    </w:lvl>
  </w:abstractNum>
  <w:abstractNum w:abstractNumId="5">
    <w:nsid w:val="040A218C"/>
    <w:multiLevelType w:val="hybridMultilevel"/>
    <w:tmpl w:val="730C07CC"/>
    <w:lvl w:ilvl="0" w:tplc="5A223942">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4C496F"/>
    <w:multiLevelType w:val="hybridMultilevel"/>
    <w:tmpl w:val="DD5CBC18"/>
    <w:lvl w:ilvl="0" w:tplc="95D4519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408B8"/>
    <w:multiLevelType w:val="hybridMultilevel"/>
    <w:tmpl w:val="CC44C172"/>
    <w:lvl w:ilvl="0" w:tplc="A844B3B6">
      <w:start w:val="1"/>
      <w:numFmt w:val="bullet"/>
      <w:lvlText w:val=""/>
      <w:lvlJc w:val="left"/>
      <w:pPr>
        <w:ind w:left="1770" w:hanging="360"/>
      </w:pPr>
      <w:rPr>
        <w:rFonts w:ascii="Symbol" w:hAnsi="Symbol" w:hint="default"/>
        <w:sz w:val="28"/>
        <w:szCs w:val="28"/>
        <w:lang w:bidi="ar-LB"/>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8">
    <w:nsid w:val="07ED5259"/>
    <w:multiLevelType w:val="hybridMultilevel"/>
    <w:tmpl w:val="A7A8892E"/>
    <w:lvl w:ilvl="0" w:tplc="5296CF56">
      <w:start w:val="1"/>
      <w:numFmt w:val="bullet"/>
      <w:lvlText w:val=""/>
      <w:lvlJc w:val="left"/>
      <w:pPr>
        <w:ind w:left="1770" w:hanging="360"/>
      </w:pPr>
      <w:rPr>
        <w:rFonts w:ascii="Symbol" w:hAnsi="Symbol" w:hint="default"/>
        <w:sz w:val="28"/>
        <w:szCs w:val="28"/>
        <w:lang w:bidi="ar-LB"/>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9">
    <w:nsid w:val="081D7134"/>
    <w:multiLevelType w:val="hybridMultilevel"/>
    <w:tmpl w:val="356E12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87B1214"/>
    <w:multiLevelType w:val="hybridMultilevel"/>
    <w:tmpl w:val="56127B76"/>
    <w:lvl w:ilvl="0" w:tplc="0416195A">
      <w:start w:val="1"/>
      <w:numFmt w:val="bullet"/>
      <w:lvlText w:val=""/>
      <w:lvlJc w:val="left"/>
      <w:pPr>
        <w:ind w:left="693" w:hanging="360"/>
      </w:pPr>
      <w:rPr>
        <w:rFonts w:ascii="Symbol" w:hAnsi="Symbol" w:cs="Arabic Transparent" w:hint="default"/>
        <w:b/>
        <w:bCs w:val="0"/>
        <w:sz w:val="24"/>
        <w:szCs w:val="24"/>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1">
    <w:nsid w:val="08891421"/>
    <w:multiLevelType w:val="hybridMultilevel"/>
    <w:tmpl w:val="DB2EEF58"/>
    <w:lvl w:ilvl="0" w:tplc="7E26F004">
      <w:start w:val="1"/>
      <w:numFmt w:val="bullet"/>
      <w:lvlText w:val=""/>
      <w:lvlJc w:val="left"/>
      <w:pPr>
        <w:ind w:left="1440" w:hanging="360"/>
      </w:pPr>
      <w:rPr>
        <w:rFonts w:ascii="Symbol" w:hAnsi="Symbol" w:cs="Symbol" w:hint="default"/>
      </w:rPr>
    </w:lvl>
    <w:lvl w:ilvl="1" w:tplc="61B48E50">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CB82D66"/>
    <w:multiLevelType w:val="hybridMultilevel"/>
    <w:tmpl w:val="6ECE68F0"/>
    <w:lvl w:ilvl="0" w:tplc="55005CD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326D82"/>
    <w:multiLevelType w:val="hybridMultilevel"/>
    <w:tmpl w:val="B746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126815"/>
    <w:multiLevelType w:val="hybridMultilevel"/>
    <w:tmpl w:val="AA78331E"/>
    <w:lvl w:ilvl="0" w:tplc="04090001">
      <w:start w:val="1"/>
      <w:numFmt w:val="bullet"/>
      <w:lvlText w:val=""/>
      <w:lvlJc w:val="left"/>
      <w:pPr>
        <w:ind w:left="720" w:hanging="360"/>
      </w:pPr>
      <w:rPr>
        <w:rFonts w:ascii="Symbol" w:hAnsi="Symbol" w:hint="default"/>
      </w:rPr>
    </w:lvl>
    <w:lvl w:ilvl="1" w:tplc="61B48E50">
      <w:numFmt w:val="bullet"/>
      <w:lvlText w:val="-"/>
      <w:lvlJc w:val="left"/>
      <w:pPr>
        <w:ind w:left="1440" w:hanging="360"/>
      </w:pPr>
      <w:rPr>
        <w:rFonts w:ascii="Calibri" w:eastAsiaTheme="minorHAnsi" w:hAnsi="Calibri" w:cstheme="minorBid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23C3E4D"/>
    <w:multiLevelType w:val="hybridMultilevel"/>
    <w:tmpl w:val="C1EE5EAC"/>
    <w:lvl w:ilvl="0" w:tplc="7E26F00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51545D"/>
    <w:multiLevelType w:val="hybridMultilevel"/>
    <w:tmpl w:val="D1D458AA"/>
    <w:lvl w:ilvl="0" w:tplc="C97899E6">
      <w:start w:val="1"/>
      <w:numFmt w:val="bullet"/>
      <w:lvlText w:val=""/>
      <w:lvlJc w:val="left"/>
      <w:pPr>
        <w:ind w:left="1770" w:hanging="360"/>
      </w:pPr>
      <w:rPr>
        <w:rFonts w:ascii="Symbol" w:hAnsi="Symbol" w:hint="default"/>
        <w:sz w:val="28"/>
        <w:szCs w:val="28"/>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7">
    <w:nsid w:val="13DB6FF1"/>
    <w:multiLevelType w:val="hybridMultilevel"/>
    <w:tmpl w:val="770430DA"/>
    <w:lvl w:ilvl="0" w:tplc="7E26F004">
      <w:start w:val="1"/>
      <w:numFmt w:val="bullet"/>
      <w:lvlText w:val=""/>
      <w:lvlJc w:val="left"/>
      <w:pPr>
        <w:ind w:left="720" w:hanging="360"/>
      </w:pPr>
      <w:rPr>
        <w:rFonts w:ascii="Symbol" w:hAnsi="Symbol" w:cs="Symbol" w:hint="default"/>
      </w:rPr>
    </w:lvl>
    <w:lvl w:ilvl="1" w:tplc="9EB65888">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077712"/>
    <w:multiLevelType w:val="hybridMultilevel"/>
    <w:tmpl w:val="AC8871D0"/>
    <w:lvl w:ilvl="0" w:tplc="D02E2214">
      <w:start w:val="1"/>
      <w:numFmt w:val="bullet"/>
      <w:lvlText w:val=""/>
      <w:lvlJc w:val="left"/>
      <w:pPr>
        <w:ind w:left="1068" w:hanging="360"/>
      </w:pPr>
      <w:rPr>
        <w:rFonts w:ascii="Symbol" w:hAnsi="Symbol" w:hint="default"/>
        <w:sz w:val="24"/>
        <w:szCs w:val="24"/>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141E7C7D"/>
    <w:multiLevelType w:val="hybridMultilevel"/>
    <w:tmpl w:val="9D789F72"/>
    <w:lvl w:ilvl="0" w:tplc="C0EE13D8">
      <w:start w:val="1"/>
      <w:numFmt w:val="decimal"/>
      <w:lvlText w:val="%1"/>
      <w:lvlJc w:val="left"/>
      <w:pPr>
        <w:tabs>
          <w:tab w:val="num" w:pos="630"/>
        </w:tabs>
        <w:ind w:left="63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20">
    <w:nsid w:val="1633609B"/>
    <w:multiLevelType w:val="hybridMultilevel"/>
    <w:tmpl w:val="BE520AC6"/>
    <w:lvl w:ilvl="0" w:tplc="0409000F">
      <w:start w:val="1"/>
      <w:numFmt w:val="decimal"/>
      <w:lvlText w:val="%1."/>
      <w:lvlJc w:val="left"/>
      <w:pPr>
        <w:ind w:left="1800"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1">
    <w:nsid w:val="1D741D85"/>
    <w:multiLevelType w:val="hybridMultilevel"/>
    <w:tmpl w:val="67A0F29E"/>
    <w:lvl w:ilvl="0" w:tplc="43C8A9B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B32D4A"/>
    <w:multiLevelType w:val="hybridMultilevel"/>
    <w:tmpl w:val="338C05CA"/>
    <w:lvl w:ilvl="0" w:tplc="613EF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98F168F"/>
    <w:multiLevelType w:val="hybridMultilevel"/>
    <w:tmpl w:val="A09AC90C"/>
    <w:lvl w:ilvl="0" w:tplc="D12AB88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B952F5"/>
    <w:multiLevelType w:val="hybridMultilevel"/>
    <w:tmpl w:val="6B74CDB2"/>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5">
    <w:nsid w:val="34247B3A"/>
    <w:multiLevelType w:val="hybridMultilevel"/>
    <w:tmpl w:val="544675DC"/>
    <w:lvl w:ilvl="0" w:tplc="3D822D68">
      <w:numFmt w:val="bullet"/>
      <w:lvlText w:val="-"/>
      <w:lvlJc w:val="left"/>
      <w:pPr>
        <w:ind w:left="1155"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54E33EA"/>
    <w:multiLevelType w:val="hybridMultilevel"/>
    <w:tmpl w:val="C64872D0"/>
    <w:lvl w:ilvl="0" w:tplc="7E26F00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06116A"/>
    <w:multiLevelType w:val="hybridMultilevel"/>
    <w:tmpl w:val="8F0091AC"/>
    <w:lvl w:ilvl="0" w:tplc="7E26F004">
      <w:start w:val="1"/>
      <w:numFmt w:val="bullet"/>
      <w:lvlText w:val=""/>
      <w:lvlJc w:val="left"/>
      <w:pPr>
        <w:ind w:left="1440" w:hanging="360"/>
      </w:pPr>
      <w:rPr>
        <w:rFonts w:ascii="Symbol" w:hAnsi="Symbol" w:cs="Symbol" w:hint="default"/>
      </w:rPr>
    </w:lvl>
    <w:lvl w:ilvl="1" w:tplc="61B48E50">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79B02BB"/>
    <w:multiLevelType w:val="hybridMultilevel"/>
    <w:tmpl w:val="F7A63E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A273780"/>
    <w:multiLevelType w:val="hybridMultilevel"/>
    <w:tmpl w:val="E75C7298"/>
    <w:lvl w:ilvl="0" w:tplc="04090003">
      <w:start w:val="1"/>
      <w:numFmt w:val="bullet"/>
      <w:lvlText w:val="o"/>
      <w:lvlJc w:val="left"/>
      <w:pPr>
        <w:ind w:left="720" w:hanging="360"/>
      </w:pPr>
      <w:rPr>
        <w:rFonts w:ascii="Courier New" w:hAnsi="Courier New" w:cs="Courier New" w:hint="default"/>
      </w:rPr>
    </w:lvl>
    <w:lvl w:ilvl="1" w:tplc="7E26F004">
      <w:start w:val="1"/>
      <w:numFmt w:val="bullet"/>
      <w:lvlText w:val=""/>
      <w:lvlJc w:val="left"/>
      <w:pPr>
        <w:ind w:left="1440" w:hanging="360"/>
      </w:pPr>
      <w:rPr>
        <w:rFonts w:ascii="Symbol" w:hAnsi="Symbol" w:cs="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330184"/>
    <w:multiLevelType w:val="hybridMultilevel"/>
    <w:tmpl w:val="C908B81C"/>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1">
    <w:nsid w:val="3F78319C"/>
    <w:multiLevelType w:val="hybridMultilevel"/>
    <w:tmpl w:val="94DE96D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2">
    <w:nsid w:val="446E71C1"/>
    <w:multiLevelType w:val="hybridMultilevel"/>
    <w:tmpl w:val="9C12FB40"/>
    <w:lvl w:ilvl="0" w:tplc="7E26F004">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4DA20546"/>
    <w:multiLevelType w:val="hybridMultilevel"/>
    <w:tmpl w:val="63F6336A"/>
    <w:lvl w:ilvl="0" w:tplc="C3505FF2">
      <w:start w:val="1"/>
      <w:numFmt w:val="bullet"/>
      <w:lvlText w:val="o"/>
      <w:lvlJc w:val="left"/>
      <w:pPr>
        <w:ind w:left="746" w:hanging="360"/>
      </w:pPr>
      <w:rPr>
        <w:rFonts w:ascii="Courier New" w:hAnsi="Courier New" w:hint="default"/>
        <w:sz w:val="20"/>
        <w:szCs w:val="20"/>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4">
    <w:nsid w:val="51DC23E6"/>
    <w:multiLevelType w:val="hybridMultilevel"/>
    <w:tmpl w:val="CA2EF198"/>
    <w:lvl w:ilvl="0" w:tplc="7E26F004">
      <w:start w:val="1"/>
      <w:numFmt w:val="bullet"/>
      <w:lvlText w:val=""/>
      <w:lvlJc w:val="left"/>
      <w:pPr>
        <w:ind w:left="1080" w:hanging="360"/>
      </w:pPr>
      <w:rPr>
        <w:rFonts w:ascii="Symbol" w:hAnsi="Symbol" w:cs="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43B115D"/>
    <w:multiLevelType w:val="hybridMultilevel"/>
    <w:tmpl w:val="CDBE8E0E"/>
    <w:lvl w:ilvl="0" w:tplc="3690B2EE">
      <w:start w:val="1"/>
      <w:numFmt w:val="bullet"/>
      <w:lvlText w:val="o"/>
      <w:lvlJc w:val="left"/>
      <w:pPr>
        <w:ind w:left="720" w:hanging="360"/>
      </w:pPr>
      <w:rPr>
        <w:rFonts w:ascii="Courier New" w:hAnsi="Courier New" w:cs="Courier New"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7E36E5D"/>
    <w:multiLevelType w:val="hybridMultilevel"/>
    <w:tmpl w:val="500AFD3E"/>
    <w:lvl w:ilvl="0" w:tplc="3CC81E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020FA"/>
    <w:multiLevelType w:val="hybridMultilevel"/>
    <w:tmpl w:val="AA6A109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8">
    <w:nsid w:val="5F267D5F"/>
    <w:multiLevelType w:val="hybridMultilevel"/>
    <w:tmpl w:val="D9C2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710CD7"/>
    <w:multiLevelType w:val="hybridMultilevel"/>
    <w:tmpl w:val="BE7E89E8"/>
    <w:lvl w:ilvl="0" w:tplc="7E26F004">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4B41F3"/>
    <w:multiLevelType w:val="hybridMultilevel"/>
    <w:tmpl w:val="5CE402F0"/>
    <w:lvl w:ilvl="0" w:tplc="7E26F004">
      <w:start w:val="1"/>
      <w:numFmt w:val="bullet"/>
      <w:lvlText w:val=""/>
      <w:lvlJc w:val="left"/>
      <w:pPr>
        <w:ind w:left="1080" w:hanging="360"/>
      </w:pPr>
      <w:rPr>
        <w:rFonts w:ascii="Symbol" w:hAnsi="Symbol" w:cs="Symbol" w:hint="default"/>
        <w:lang w:val="fr-FR"/>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1">
    <w:nsid w:val="65443CA6"/>
    <w:multiLevelType w:val="hybridMultilevel"/>
    <w:tmpl w:val="B6C07B46"/>
    <w:lvl w:ilvl="0" w:tplc="FA34381A">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94A0BF8"/>
    <w:multiLevelType w:val="hybridMultilevel"/>
    <w:tmpl w:val="A1280ED8"/>
    <w:lvl w:ilvl="0" w:tplc="7E26F00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2671B91"/>
    <w:multiLevelType w:val="hybridMultilevel"/>
    <w:tmpl w:val="39AA79C4"/>
    <w:lvl w:ilvl="0" w:tplc="04090001">
      <w:start w:val="1"/>
      <w:numFmt w:val="bullet"/>
      <w:lvlText w:val=""/>
      <w:lvlJc w:val="left"/>
      <w:pPr>
        <w:tabs>
          <w:tab w:val="num" w:pos="720"/>
        </w:tabs>
        <w:ind w:left="720" w:right="720" w:hanging="360"/>
      </w:pPr>
      <w:rPr>
        <w:rFonts w:ascii="Symbol" w:hAnsi="Symbol" w:hint="default"/>
      </w:rPr>
    </w:lvl>
    <w:lvl w:ilvl="1" w:tplc="72C208B2">
      <w:start w:val="2"/>
      <w:numFmt w:val="bullet"/>
      <w:lvlText w:val="-"/>
      <w:lvlJc w:val="left"/>
      <w:pPr>
        <w:tabs>
          <w:tab w:val="num" w:pos="1440"/>
        </w:tabs>
        <w:ind w:left="1440" w:hanging="360"/>
      </w:pPr>
      <w:rPr>
        <w:rFonts w:ascii="Arial" w:eastAsia="SimSun" w:hAnsi="Arial" w:cs="Arabic Transparent" w:hint="default"/>
      </w:rPr>
    </w:lvl>
    <w:lvl w:ilvl="2" w:tplc="E5627A78">
      <w:start w:val="1"/>
      <w:numFmt w:val="bullet"/>
      <w:lvlText w:val="o"/>
      <w:lvlJc w:val="left"/>
      <w:pPr>
        <w:tabs>
          <w:tab w:val="num" w:pos="2160"/>
        </w:tabs>
        <w:ind w:left="2160" w:right="2160" w:hanging="360"/>
      </w:pPr>
      <w:rPr>
        <w:rFonts w:ascii="Courier New" w:hAnsi="Courier New" w:cs="Courier New" w:hint="default"/>
        <w:sz w:val="16"/>
        <w:szCs w:val="16"/>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4">
    <w:nsid w:val="78924406"/>
    <w:multiLevelType w:val="hybridMultilevel"/>
    <w:tmpl w:val="97D0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EF77C2"/>
    <w:multiLevelType w:val="hybridMultilevel"/>
    <w:tmpl w:val="256E5106"/>
    <w:lvl w:ilvl="0" w:tplc="6A7A2768">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nsid w:val="7E03035D"/>
    <w:multiLevelType w:val="hybridMultilevel"/>
    <w:tmpl w:val="C792CB0C"/>
    <w:lvl w:ilvl="0" w:tplc="04090001">
      <w:start w:val="1"/>
      <w:numFmt w:val="bullet"/>
      <w:lvlText w:val=""/>
      <w:lvlJc w:val="left"/>
      <w:pPr>
        <w:ind w:left="360" w:hanging="360"/>
      </w:pPr>
      <w:rPr>
        <w:rFonts w:ascii="Symbol" w:hAnsi="Symbol" w:hint="default"/>
      </w:rPr>
    </w:lvl>
    <w:lvl w:ilvl="1" w:tplc="35A8F8B8">
      <w:start w:val="1"/>
      <w:numFmt w:val="bullet"/>
      <w:lvlText w:val=""/>
      <w:lvlJc w:val="left"/>
      <w:pPr>
        <w:ind w:left="1080" w:hanging="360"/>
      </w:pPr>
      <w:rPr>
        <w:rFonts w:ascii="Symbol" w:hAnsi="Symbol" w:hint="default"/>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29"/>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0"/>
  </w:num>
  <w:num w:numId="7">
    <w:abstractNumId w:val="19"/>
  </w:num>
  <w:num w:numId="8">
    <w:abstractNumId w:val="45"/>
  </w:num>
  <w:num w:numId="9">
    <w:abstractNumId w:val="31"/>
  </w:num>
  <w:num w:numId="10">
    <w:abstractNumId w:val="37"/>
  </w:num>
  <w:num w:numId="11">
    <w:abstractNumId w:val="4"/>
  </w:num>
  <w:num w:numId="12">
    <w:abstractNumId w:val="23"/>
  </w:num>
  <w:num w:numId="13">
    <w:abstractNumId w:val="26"/>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38"/>
  </w:num>
  <w:num w:numId="18">
    <w:abstractNumId w:val="36"/>
  </w:num>
  <w:num w:numId="19">
    <w:abstractNumId w:val="0"/>
  </w:num>
  <w:num w:numId="20">
    <w:abstractNumId w:val="3"/>
  </w:num>
  <w:num w:numId="21">
    <w:abstractNumId w:val="32"/>
  </w:num>
  <w:num w:numId="22">
    <w:abstractNumId w:val="41"/>
  </w:num>
  <w:num w:numId="23">
    <w:abstractNumId w:val="34"/>
  </w:num>
  <w:num w:numId="24">
    <w:abstractNumId w:val="17"/>
  </w:num>
  <w:num w:numId="25">
    <w:abstractNumId w:val="30"/>
  </w:num>
  <w:num w:numId="26">
    <w:abstractNumId w:val="8"/>
  </w:num>
  <w:num w:numId="27">
    <w:abstractNumId w:val="24"/>
  </w:num>
  <w:num w:numId="28">
    <w:abstractNumId w:val="16"/>
  </w:num>
  <w:num w:numId="29">
    <w:abstractNumId w:val="7"/>
  </w:num>
  <w:num w:numId="30">
    <w:abstractNumId w:val="9"/>
  </w:num>
  <w:num w:numId="31">
    <w:abstractNumId w:val="28"/>
  </w:num>
  <w:num w:numId="32">
    <w:abstractNumId w:val="35"/>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3"/>
  </w:num>
  <w:num w:numId="36">
    <w:abstractNumId w:val="39"/>
  </w:num>
  <w:num w:numId="37">
    <w:abstractNumId w:val="22"/>
  </w:num>
  <w:num w:numId="38">
    <w:abstractNumId w:val="31"/>
  </w:num>
  <w:num w:numId="39">
    <w:abstractNumId w:val="1"/>
  </w:num>
  <w:num w:numId="40">
    <w:abstractNumId w:val="21"/>
  </w:num>
  <w:num w:numId="41">
    <w:abstractNumId w:val="27"/>
  </w:num>
  <w:num w:numId="42">
    <w:abstractNumId w:val="11"/>
  </w:num>
  <w:num w:numId="43">
    <w:abstractNumId w:val="42"/>
  </w:num>
  <w:num w:numId="44">
    <w:abstractNumId w:val="44"/>
  </w:num>
  <w:num w:numId="4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6"/>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0"/>
    <w:footnote w:id="1"/>
  </w:footnotePr>
  <w:endnotePr>
    <w:endnote w:id="0"/>
    <w:endnote w:id="1"/>
  </w:endnotePr>
  <w:compat/>
  <w:rsids>
    <w:rsidRoot w:val="00966338"/>
    <w:rsid w:val="00026A22"/>
    <w:rsid w:val="00063D6B"/>
    <w:rsid w:val="00084216"/>
    <w:rsid w:val="000A60D3"/>
    <w:rsid w:val="00164E5C"/>
    <w:rsid w:val="0022021E"/>
    <w:rsid w:val="002B3A22"/>
    <w:rsid w:val="002C6246"/>
    <w:rsid w:val="002D2B5E"/>
    <w:rsid w:val="003330EA"/>
    <w:rsid w:val="00422FFA"/>
    <w:rsid w:val="00445B54"/>
    <w:rsid w:val="004777EB"/>
    <w:rsid w:val="004A4E97"/>
    <w:rsid w:val="005906FA"/>
    <w:rsid w:val="006431F3"/>
    <w:rsid w:val="00661702"/>
    <w:rsid w:val="00673462"/>
    <w:rsid w:val="00784279"/>
    <w:rsid w:val="00825306"/>
    <w:rsid w:val="008307D8"/>
    <w:rsid w:val="00832163"/>
    <w:rsid w:val="00873F15"/>
    <w:rsid w:val="008B709A"/>
    <w:rsid w:val="008B7E61"/>
    <w:rsid w:val="00966338"/>
    <w:rsid w:val="00A50C00"/>
    <w:rsid w:val="00A90922"/>
    <w:rsid w:val="00AA2248"/>
    <w:rsid w:val="00AD2DB2"/>
    <w:rsid w:val="00B474C2"/>
    <w:rsid w:val="00B77A5D"/>
    <w:rsid w:val="00BB1CBE"/>
    <w:rsid w:val="00BD3600"/>
    <w:rsid w:val="00BD446E"/>
    <w:rsid w:val="00CC61A2"/>
    <w:rsid w:val="00CC6F41"/>
    <w:rsid w:val="00CD2937"/>
    <w:rsid w:val="00CF73C7"/>
    <w:rsid w:val="00D16A50"/>
    <w:rsid w:val="00D31D87"/>
    <w:rsid w:val="00D3528B"/>
    <w:rsid w:val="00D419A2"/>
    <w:rsid w:val="00D522C7"/>
    <w:rsid w:val="00DC5B20"/>
    <w:rsid w:val="00DE1410"/>
    <w:rsid w:val="00DE507E"/>
    <w:rsid w:val="00E24CD8"/>
    <w:rsid w:val="00E42C75"/>
    <w:rsid w:val="00E9609E"/>
    <w:rsid w:val="00EC4995"/>
    <w:rsid w:val="00F01FAC"/>
    <w:rsid w:val="00F97A9E"/>
    <w:rsid w:val="00FF22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38"/>
    <w:pPr>
      <w:bidi/>
      <w:spacing w:after="0" w:line="240" w:lineRule="auto"/>
    </w:pPr>
    <w:rPr>
      <w:rFonts w:ascii="Arial" w:eastAsia="SimSun" w:hAnsi="Arial" w:cs="Arabic Transparent"/>
      <w:sz w:val="24"/>
      <w:szCs w:val="28"/>
      <w:lang w:eastAsia="zh-CN"/>
    </w:rPr>
  </w:style>
  <w:style w:type="paragraph" w:styleId="Heading1">
    <w:name w:val="heading 1"/>
    <w:basedOn w:val="Normal"/>
    <w:next w:val="Normal"/>
    <w:link w:val="Heading1Char"/>
    <w:qFormat/>
    <w:rsid w:val="00966338"/>
    <w:pPr>
      <w:keepNext/>
      <w:spacing w:line="360" w:lineRule="auto"/>
      <w:outlineLvl w:val="0"/>
    </w:pPr>
    <w:rPr>
      <w:sz w:val="28"/>
      <w:lang w:bidi="ar-LB"/>
    </w:rPr>
  </w:style>
  <w:style w:type="paragraph" w:styleId="Heading2">
    <w:name w:val="heading 2"/>
    <w:basedOn w:val="Normal"/>
    <w:next w:val="Normal"/>
    <w:link w:val="Heading2Char"/>
    <w:qFormat/>
    <w:rsid w:val="00966338"/>
    <w:pPr>
      <w:keepNext/>
      <w:spacing w:line="480" w:lineRule="auto"/>
      <w:outlineLvl w:val="1"/>
    </w:pPr>
    <w:rPr>
      <w:b/>
      <w:bCs/>
      <w:sz w:val="28"/>
      <w:lang w:bidi="ar-LB"/>
    </w:rPr>
  </w:style>
  <w:style w:type="paragraph" w:styleId="Heading3">
    <w:name w:val="heading 3"/>
    <w:basedOn w:val="Normal"/>
    <w:next w:val="Normal"/>
    <w:link w:val="Heading3Char"/>
    <w:qFormat/>
    <w:rsid w:val="00966338"/>
    <w:pPr>
      <w:keepNext/>
      <w:ind w:firstLine="720"/>
      <w:outlineLvl w:val="2"/>
    </w:pPr>
    <w:rPr>
      <w:sz w:val="32"/>
      <w:szCs w:val="32"/>
      <w:lang w:bidi="ar-LB"/>
    </w:rPr>
  </w:style>
  <w:style w:type="paragraph" w:styleId="Heading4">
    <w:name w:val="heading 4"/>
    <w:basedOn w:val="Normal"/>
    <w:next w:val="Normal"/>
    <w:link w:val="Heading4Char"/>
    <w:qFormat/>
    <w:rsid w:val="00966338"/>
    <w:pPr>
      <w:keepNext/>
      <w:outlineLvl w:val="3"/>
    </w:pPr>
    <w:rPr>
      <w:b/>
      <w:bCs/>
      <w:sz w:val="28"/>
      <w:lang w:bidi="ar-LB"/>
    </w:rPr>
  </w:style>
  <w:style w:type="paragraph" w:styleId="Heading5">
    <w:name w:val="heading 5"/>
    <w:basedOn w:val="Normal"/>
    <w:next w:val="Normal"/>
    <w:link w:val="Heading5Char"/>
    <w:qFormat/>
    <w:rsid w:val="00966338"/>
    <w:pPr>
      <w:keepNext/>
      <w:outlineLvl w:val="4"/>
    </w:pPr>
    <w:rPr>
      <w:b/>
      <w:bCs/>
      <w:sz w:val="32"/>
      <w:szCs w:val="32"/>
      <w:lang w:bidi="ar-LB"/>
    </w:rPr>
  </w:style>
  <w:style w:type="paragraph" w:styleId="Heading6">
    <w:name w:val="heading 6"/>
    <w:basedOn w:val="Normal"/>
    <w:next w:val="Normal"/>
    <w:link w:val="Heading6Char"/>
    <w:qFormat/>
    <w:rsid w:val="00966338"/>
    <w:pPr>
      <w:keepNext/>
      <w:ind w:left="720"/>
      <w:jc w:val="lowKashida"/>
      <w:outlineLvl w:val="5"/>
    </w:pPr>
    <w:rPr>
      <w:sz w:val="28"/>
    </w:rPr>
  </w:style>
  <w:style w:type="paragraph" w:styleId="Heading7">
    <w:name w:val="heading 7"/>
    <w:basedOn w:val="Normal"/>
    <w:next w:val="Normal"/>
    <w:link w:val="Heading7Char"/>
    <w:qFormat/>
    <w:rsid w:val="00966338"/>
    <w:pPr>
      <w:keepNext/>
      <w:ind w:left="152"/>
      <w:jc w:val="lowKashida"/>
      <w:outlineLvl w:val="6"/>
    </w:pPr>
    <w:rPr>
      <w:sz w:val="28"/>
    </w:rPr>
  </w:style>
  <w:style w:type="paragraph" w:styleId="Heading8">
    <w:name w:val="heading 8"/>
    <w:basedOn w:val="Normal"/>
    <w:next w:val="Normal"/>
    <w:link w:val="Heading8Char"/>
    <w:qFormat/>
    <w:rsid w:val="00966338"/>
    <w:pPr>
      <w:keepNext/>
      <w:spacing w:line="360" w:lineRule="auto"/>
      <w:jc w:val="lowKashida"/>
      <w:outlineLvl w:val="7"/>
    </w:pPr>
    <w:rPr>
      <w:sz w:val="28"/>
    </w:rPr>
  </w:style>
  <w:style w:type="paragraph" w:styleId="Heading9">
    <w:name w:val="heading 9"/>
    <w:basedOn w:val="Normal"/>
    <w:next w:val="Normal"/>
    <w:link w:val="Heading9Char"/>
    <w:qFormat/>
    <w:rsid w:val="00966338"/>
    <w:pPr>
      <w:keepNext/>
      <w:outlineLvl w:val="8"/>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338"/>
    <w:rPr>
      <w:rFonts w:ascii="Arial" w:eastAsia="SimSun" w:hAnsi="Arial" w:cs="Arabic Transparent"/>
      <w:sz w:val="28"/>
      <w:szCs w:val="28"/>
      <w:lang w:eastAsia="zh-CN" w:bidi="ar-LB"/>
    </w:rPr>
  </w:style>
  <w:style w:type="character" w:customStyle="1" w:styleId="Heading2Char">
    <w:name w:val="Heading 2 Char"/>
    <w:basedOn w:val="DefaultParagraphFont"/>
    <w:link w:val="Heading2"/>
    <w:rsid w:val="00966338"/>
    <w:rPr>
      <w:rFonts w:ascii="Arial" w:eastAsia="SimSun" w:hAnsi="Arial" w:cs="Arabic Transparent"/>
      <w:b/>
      <w:bCs/>
      <w:sz w:val="28"/>
      <w:szCs w:val="28"/>
      <w:lang w:eastAsia="zh-CN" w:bidi="ar-LB"/>
    </w:rPr>
  </w:style>
  <w:style w:type="character" w:customStyle="1" w:styleId="Heading3Char">
    <w:name w:val="Heading 3 Char"/>
    <w:basedOn w:val="DefaultParagraphFont"/>
    <w:link w:val="Heading3"/>
    <w:rsid w:val="00966338"/>
    <w:rPr>
      <w:rFonts w:ascii="Arial" w:eastAsia="SimSun" w:hAnsi="Arial" w:cs="Arabic Transparent"/>
      <w:sz w:val="32"/>
      <w:szCs w:val="32"/>
      <w:lang w:eastAsia="zh-CN" w:bidi="ar-LB"/>
    </w:rPr>
  </w:style>
  <w:style w:type="character" w:customStyle="1" w:styleId="Heading4Char">
    <w:name w:val="Heading 4 Char"/>
    <w:basedOn w:val="DefaultParagraphFont"/>
    <w:link w:val="Heading4"/>
    <w:rsid w:val="00966338"/>
    <w:rPr>
      <w:rFonts w:ascii="Arial" w:eastAsia="SimSun" w:hAnsi="Arial" w:cs="Arabic Transparent"/>
      <w:b/>
      <w:bCs/>
      <w:sz w:val="28"/>
      <w:szCs w:val="28"/>
      <w:lang w:eastAsia="zh-CN" w:bidi="ar-LB"/>
    </w:rPr>
  </w:style>
  <w:style w:type="character" w:customStyle="1" w:styleId="Heading5Char">
    <w:name w:val="Heading 5 Char"/>
    <w:basedOn w:val="DefaultParagraphFont"/>
    <w:link w:val="Heading5"/>
    <w:rsid w:val="00966338"/>
    <w:rPr>
      <w:rFonts w:ascii="Arial" w:eastAsia="SimSun" w:hAnsi="Arial" w:cs="Arabic Transparent"/>
      <w:b/>
      <w:bCs/>
      <w:sz w:val="32"/>
      <w:szCs w:val="32"/>
      <w:lang w:eastAsia="zh-CN" w:bidi="ar-LB"/>
    </w:rPr>
  </w:style>
  <w:style w:type="character" w:customStyle="1" w:styleId="Heading6Char">
    <w:name w:val="Heading 6 Char"/>
    <w:basedOn w:val="DefaultParagraphFont"/>
    <w:link w:val="Heading6"/>
    <w:rsid w:val="00966338"/>
    <w:rPr>
      <w:rFonts w:ascii="Arial" w:eastAsia="SimSun" w:hAnsi="Arial" w:cs="Arabic Transparent"/>
      <w:sz w:val="28"/>
      <w:szCs w:val="28"/>
      <w:lang w:eastAsia="zh-CN"/>
    </w:rPr>
  </w:style>
  <w:style w:type="character" w:customStyle="1" w:styleId="Heading7Char">
    <w:name w:val="Heading 7 Char"/>
    <w:basedOn w:val="DefaultParagraphFont"/>
    <w:link w:val="Heading7"/>
    <w:rsid w:val="00966338"/>
    <w:rPr>
      <w:rFonts w:ascii="Arial" w:eastAsia="SimSun" w:hAnsi="Arial" w:cs="Arabic Transparent"/>
      <w:sz w:val="28"/>
      <w:szCs w:val="28"/>
      <w:lang w:eastAsia="zh-CN"/>
    </w:rPr>
  </w:style>
  <w:style w:type="character" w:customStyle="1" w:styleId="Heading8Char">
    <w:name w:val="Heading 8 Char"/>
    <w:basedOn w:val="DefaultParagraphFont"/>
    <w:link w:val="Heading8"/>
    <w:rsid w:val="00966338"/>
    <w:rPr>
      <w:rFonts w:ascii="Arial" w:eastAsia="SimSun" w:hAnsi="Arial" w:cs="Arabic Transparent"/>
      <w:sz w:val="28"/>
      <w:szCs w:val="28"/>
      <w:lang w:eastAsia="zh-CN"/>
    </w:rPr>
  </w:style>
  <w:style w:type="character" w:customStyle="1" w:styleId="Heading9Char">
    <w:name w:val="Heading 9 Char"/>
    <w:basedOn w:val="DefaultParagraphFont"/>
    <w:link w:val="Heading9"/>
    <w:rsid w:val="00966338"/>
    <w:rPr>
      <w:rFonts w:ascii="Arial" w:eastAsia="SimSun" w:hAnsi="Arial" w:cs="Arabic Transparent"/>
      <w:b/>
      <w:bCs/>
      <w:sz w:val="40"/>
      <w:szCs w:val="40"/>
      <w:lang w:eastAsia="zh-CN"/>
    </w:rPr>
  </w:style>
  <w:style w:type="paragraph" w:styleId="BodyTextIndent">
    <w:name w:val="Body Text Indent"/>
    <w:basedOn w:val="Normal"/>
    <w:link w:val="BodyTextIndentChar"/>
    <w:rsid w:val="00966338"/>
    <w:pPr>
      <w:ind w:firstLine="720"/>
      <w:jc w:val="lowKashida"/>
    </w:pPr>
  </w:style>
  <w:style w:type="character" w:customStyle="1" w:styleId="BodyTextIndentChar">
    <w:name w:val="Body Text Indent Char"/>
    <w:basedOn w:val="DefaultParagraphFont"/>
    <w:link w:val="BodyTextIndent"/>
    <w:rsid w:val="00966338"/>
    <w:rPr>
      <w:rFonts w:ascii="Arial" w:eastAsia="SimSun" w:hAnsi="Arial" w:cs="Arabic Transparent"/>
      <w:sz w:val="24"/>
      <w:szCs w:val="28"/>
      <w:lang w:eastAsia="zh-CN"/>
    </w:rPr>
  </w:style>
  <w:style w:type="paragraph" w:styleId="Footer">
    <w:name w:val="footer"/>
    <w:basedOn w:val="Normal"/>
    <w:link w:val="FooterChar"/>
    <w:uiPriority w:val="99"/>
    <w:rsid w:val="00966338"/>
    <w:pPr>
      <w:tabs>
        <w:tab w:val="center" w:pos="4153"/>
        <w:tab w:val="right" w:pos="8306"/>
      </w:tabs>
    </w:pPr>
  </w:style>
  <w:style w:type="character" w:customStyle="1" w:styleId="FooterChar">
    <w:name w:val="Footer Char"/>
    <w:basedOn w:val="DefaultParagraphFont"/>
    <w:link w:val="Footer"/>
    <w:uiPriority w:val="99"/>
    <w:rsid w:val="00966338"/>
    <w:rPr>
      <w:rFonts w:ascii="Arial" w:eastAsia="SimSun" w:hAnsi="Arial" w:cs="Arabic Transparent"/>
      <w:sz w:val="24"/>
      <w:szCs w:val="28"/>
      <w:lang w:eastAsia="zh-CN"/>
    </w:rPr>
  </w:style>
  <w:style w:type="character" w:styleId="PageNumber">
    <w:name w:val="page number"/>
    <w:basedOn w:val="DefaultParagraphFont"/>
    <w:rsid w:val="00966338"/>
  </w:style>
  <w:style w:type="table" w:styleId="TableGrid">
    <w:name w:val="Table Grid"/>
    <w:basedOn w:val="TableNormal"/>
    <w:uiPriority w:val="59"/>
    <w:rsid w:val="0096633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66338"/>
    <w:pPr>
      <w:spacing w:after="120"/>
    </w:pPr>
  </w:style>
  <w:style w:type="character" w:customStyle="1" w:styleId="BodyTextChar">
    <w:name w:val="Body Text Char"/>
    <w:basedOn w:val="DefaultParagraphFont"/>
    <w:link w:val="BodyText"/>
    <w:rsid w:val="00966338"/>
    <w:rPr>
      <w:rFonts w:ascii="Arial" w:eastAsia="SimSun" w:hAnsi="Arial" w:cs="Arabic Transparent"/>
      <w:sz w:val="24"/>
      <w:szCs w:val="28"/>
      <w:lang w:eastAsia="zh-CN"/>
    </w:rPr>
  </w:style>
  <w:style w:type="paragraph" w:styleId="Header">
    <w:name w:val="header"/>
    <w:basedOn w:val="Normal"/>
    <w:link w:val="HeaderChar"/>
    <w:rsid w:val="00966338"/>
    <w:pPr>
      <w:tabs>
        <w:tab w:val="center" w:pos="4153"/>
        <w:tab w:val="right" w:pos="8306"/>
      </w:tabs>
    </w:pPr>
  </w:style>
  <w:style w:type="character" w:customStyle="1" w:styleId="HeaderChar">
    <w:name w:val="Header Char"/>
    <w:basedOn w:val="DefaultParagraphFont"/>
    <w:link w:val="Header"/>
    <w:rsid w:val="00966338"/>
    <w:rPr>
      <w:rFonts w:ascii="Arial" w:eastAsia="SimSun" w:hAnsi="Arial" w:cs="Arabic Transparent"/>
      <w:sz w:val="24"/>
      <w:szCs w:val="28"/>
      <w:lang w:eastAsia="zh-CN"/>
    </w:rPr>
  </w:style>
  <w:style w:type="paragraph" w:customStyle="1" w:styleId="H1">
    <w:name w:val="H1"/>
    <w:basedOn w:val="BodyTextIndent"/>
    <w:rsid w:val="00966338"/>
    <w:rPr>
      <w:b/>
      <w:bCs/>
      <w:sz w:val="32"/>
      <w:szCs w:val="32"/>
    </w:rPr>
  </w:style>
  <w:style w:type="paragraph" w:customStyle="1" w:styleId="H2">
    <w:name w:val="H2"/>
    <w:basedOn w:val="BodyTextIndent"/>
    <w:rsid w:val="00966338"/>
    <w:rPr>
      <w:b/>
      <w:bCs/>
      <w:sz w:val="28"/>
      <w:lang w:bidi="ar-LB"/>
    </w:rPr>
  </w:style>
  <w:style w:type="paragraph" w:customStyle="1" w:styleId="H3">
    <w:name w:val="H3"/>
    <w:basedOn w:val="Normal"/>
    <w:rsid w:val="00966338"/>
    <w:pPr>
      <w:ind w:right="720"/>
      <w:jc w:val="lowKashida"/>
    </w:pPr>
    <w:rPr>
      <w:sz w:val="28"/>
    </w:rPr>
  </w:style>
  <w:style w:type="character" w:styleId="Hyperlink">
    <w:name w:val="Hyperlink"/>
    <w:basedOn w:val="DefaultParagraphFont"/>
    <w:rsid w:val="00966338"/>
    <w:rPr>
      <w:color w:val="0000FF"/>
      <w:u w:val="single"/>
    </w:rPr>
  </w:style>
  <w:style w:type="paragraph" w:styleId="ListParagraph">
    <w:name w:val="List Paragraph"/>
    <w:basedOn w:val="Normal"/>
    <w:uiPriority w:val="34"/>
    <w:qFormat/>
    <w:rsid w:val="00966338"/>
    <w:pPr>
      <w:bidi w:val="0"/>
      <w:spacing w:after="200" w:line="276" w:lineRule="auto"/>
      <w:ind w:left="720"/>
      <w:contextualSpacing/>
    </w:pPr>
    <w:rPr>
      <w:rFonts w:ascii="Calibri" w:eastAsia="Calibri" w:hAnsi="Calibri" w:cs="Arial"/>
      <w:sz w:val="22"/>
      <w:szCs w:val="22"/>
      <w:lang w:val="fr-FR" w:eastAsia="en-US"/>
    </w:rPr>
  </w:style>
  <w:style w:type="character" w:customStyle="1" w:styleId="BalloonTextChar">
    <w:name w:val="Balloon Text Char"/>
    <w:basedOn w:val="DefaultParagraphFont"/>
    <w:link w:val="BalloonText"/>
    <w:uiPriority w:val="99"/>
    <w:semiHidden/>
    <w:rsid w:val="00966338"/>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966338"/>
    <w:rPr>
      <w:rFonts w:ascii="Tahoma" w:hAnsi="Tahoma" w:cs="Tahoma"/>
      <w:sz w:val="16"/>
      <w:szCs w:val="16"/>
    </w:rPr>
  </w:style>
  <w:style w:type="character" w:customStyle="1" w:styleId="BalloonTextChar1">
    <w:name w:val="Balloon Text Char1"/>
    <w:basedOn w:val="DefaultParagraphFont"/>
    <w:link w:val="BalloonText"/>
    <w:uiPriority w:val="99"/>
    <w:semiHidden/>
    <w:rsid w:val="00966338"/>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966338"/>
    <w:rPr>
      <w:rFonts w:ascii="Arial" w:eastAsia="SimSun" w:hAnsi="Arial" w:cs="Arabic Transparent"/>
      <w:lang w:eastAsia="zh-CN"/>
    </w:rPr>
  </w:style>
  <w:style w:type="paragraph" w:styleId="FootnoteText">
    <w:name w:val="footnote text"/>
    <w:basedOn w:val="Normal"/>
    <w:link w:val="FootnoteTextChar"/>
    <w:uiPriority w:val="99"/>
    <w:semiHidden/>
    <w:unhideWhenUsed/>
    <w:rsid w:val="00966338"/>
    <w:rPr>
      <w:sz w:val="22"/>
      <w:szCs w:val="22"/>
    </w:rPr>
  </w:style>
  <w:style w:type="character" w:customStyle="1" w:styleId="FootnoteTextChar1">
    <w:name w:val="Footnote Text Char1"/>
    <w:basedOn w:val="DefaultParagraphFont"/>
    <w:link w:val="FootnoteText"/>
    <w:uiPriority w:val="99"/>
    <w:semiHidden/>
    <w:rsid w:val="00966338"/>
    <w:rPr>
      <w:rFonts w:ascii="Arial" w:eastAsia="SimSun" w:hAnsi="Arial" w:cs="Arabic Transparent"/>
      <w:sz w:val="20"/>
      <w:szCs w:val="20"/>
      <w:lang w:eastAsia="zh-CN"/>
    </w:rPr>
  </w:style>
  <w:style w:type="paragraph" w:customStyle="1" w:styleId="BlockQuotation">
    <w:name w:val="Block Quotation"/>
    <w:basedOn w:val="BodyText"/>
    <w:rsid w:val="00966338"/>
    <w:pPr>
      <w:keepLines/>
      <w:pBdr>
        <w:top w:val="single" w:sz="6" w:space="14" w:color="808080"/>
        <w:left w:val="single" w:sz="6" w:space="14" w:color="808080"/>
        <w:bottom w:val="single" w:sz="6" w:space="14" w:color="808080"/>
        <w:right w:val="single" w:sz="6" w:space="14" w:color="808080"/>
      </w:pBdr>
      <w:spacing w:after="0" w:line="360" w:lineRule="auto"/>
      <w:ind w:left="720" w:right="720" w:hanging="72"/>
    </w:pPr>
    <w:rPr>
      <w:rFonts w:ascii="Times New Roman" w:eastAsia="Times New Roman" w:hAnsi="Times New Roman" w:cs="Mangal"/>
      <w:caps/>
      <w:sz w:val="28"/>
      <w:lang w:val="en-GB" w:eastAsia="en-US" w:bidi="ar-LB"/>
    </w:rPr>
  </w:style>
  <w:style w:type="character" w:customStyle="1" w:styleId="EndnoteTextChar">
    <w:name w:val="Endnote Text Char"/>
    <w:basedOn w:val="DefaultParagraphFont"/>
    <w:link w:val="EndnoteText"/>
    <w:uiPriority w:val="99"/>
    <w:semiHidden/>
    <w:rsid w:val="00966338"/>
    <w:rPr>
      <w:rFonts w:ascii="Arial" w:eastAsia="SimSun" w:hAnsi="Arial" w:cs="Arabic Transparent"/>
      <w:lang w:eastAsia="zh-CN"/>
    </w:rPr>
  </w:style>
  <w:style w:type="paragraph" w:styleId="EndnoteText">
    <w:name w:val="endnote text"/>
    <w:basedOn w:val="Normal"/>
    <w:link w:val="EndnoteTextChar"/>
    <w:uiPriority w:val="99"/>
    <w:semiHidden/>
    <w:unhideWhenUsed/>
    <w:rsid w:val="00966338"/>
    <w:rPr>
      <w:sz w:val="22"/>
      <w:szCs w:val="22"/>
    </w:rPr>
  </w:style>
  <w:style w:type="character" w:customStyle="1" w:styleId="EndnoteTextChar1">
    <w:name w:val="Endnote Text Char1"/>
    <w:basedOn w:val="DefaultParagraphFont"/>
    <w:link w:val="EndnoteText"/>
    <w:uiPriority w:val="99"/>
    <w:semiHidden/>
    <w:rsid w:val="00966338"/>
    <w:rPr>
      <w:rFonts w:ascii="Arial" w:eastAsia="SimSun" w:hAnsi="Arial" w:cs="Arabic Transparent"/>
      <w:sz w:val="20"/>
      <w:szCs w:val="20"/>
      <w:lang w:eastAsia="zh-CN"/>
    </w:rPr>
  </w:style>
  <w:style w:type="character" w:customStyle="1" w:styleId="shorttext">
    <w:name w:val="short_text"/>
    <w:basedOn w:val="DefaultParagraphFont"/>
    <w:rsid w:val="00966338"/>
  </w:style>
  <w:style w:type="paragraph" w:customStyle="1" w:styleId="Default">
    <w:name w:val="Default"/>
    <w:rsid w:val="0096633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284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gov.lb/index.php/component/content/article/79-english/222-district-statistics-based-on-the-labour-force-and-household-living-conditions-survey-2018-2019"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wa.cas.gov.lb/"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cas.gov.lb/images/Publications/Gender/GENDER%20REPORT.pdf" TargetMode="External"/><Relationship Id="rId4" Type="http://schemas.openxmlformats.org/officeDocument/2006/relationships/settings" Target="settings.xml"/><Relationship Id="rId9" Type="http://schemas.openxmlformats.org/officeDocument/2006/relationships/hyperlink" Target="http://www.cas.gov.lb/images/homeslides/District_Statistics.mp4"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FE26-9D57-40FC-8237-0E47B546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24</Pages>
  <Words>6095</Words>
  <Characters>34743</Characters>
  <Application>Microsoft Office Word</Application>
  <DocSecurity>0</DocSecurity>
  <Lines>289</Lines>
  <Paragraphs>81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مشروع استعمال البيانات الضخمة في الاحصاء الرسمي مع الاسكوا</vt:lpstr>
      <vt:lpstr>    </vt:lpstr>
      <vt:lpstr>    مشروع تقييم وقياس كفاءة السياسات المعتمدة بسبب جائحة كورونا</vt:lpstr>
      <vt:lpstr>    مشروع المقارنات الدولية</vt:lpstr>
      <vt:lpstr>    مشروع تحسين النظام الإحصائي الوطني</vt:lpstr>
      <vt:lpstr>    خرائط ترسيم المدن والمناطق الحضرية والريفية باعتماد نظام DEGURBA</vt:lpstr>
      <vt:lpstr>    مشروع وزارة التربية</vt:lpstr>
      <vt:lpstr>    أعمال متفرقة</vt:lpstr>
    </vt:vector>
  </TitlesOfParts>
  <Company/>
  <LinksUpToDate>false</LinksUpToDate>
  <CharactersWithSpaces>40757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jharajli</dc:creator>
  <cp:lastModifiedBy>jharajli</cp:lastModifiedBy>
  <cp:revision>24</cp:revision>
  <cp:lastPrinted>2022-03-08T09:48:00Z</cp:lastPrinted>
  <dcterms:created xsi:type="dcterms:W3CDTF">2022-01-17T06:58:00Z</dcterms:created>
  <dcterms:modified xsi:type="dcterms:W3CDTF">2022-03-08T09:50:00Z</dcterms:modified>
</cp:coreProperties>
</file>